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4DE" w:rsidRDefault="009B03D9" w:rsidP="00467D6D">
      <w:pPr>
        <w:ind w:left="720" w:firstLine="720"/>
        <w:jc w:val="center"/>
        <w:rPr>
          <w:b/>
          <w:sz w:val="28"/>
          <w:szCs w:val="28"/>
        </w:rPr>
      </w:pPr>
      <w:proofErr w:type="spellStart"/>
      <w:r w:rsidRPr="009B03D9">
        <w:rPr>
          <w:b/>
          <w:sz w:val="28"/>
          <w:szCs w:val="28"/>
        </w:rPr>
        <w:t>Cục</w:t>
      </w:r>
      <w:proofErr w:type="spellEnd"/>
      <w:r w:rsidRPr="009B03D9">
        <w:rPr>
          <w:b/>
          <w:sz w:val="28"/>
          <w:szCs w:val="28"/>
        </w:rPr>
        <w:t xml:space="preserve"> </w:t>
      </w:r>
      <w:proofErr w:type="spellStart"/>
      <w:r w:rsidRPr="009B03D9">
        <w:rPr>
          <w:b/>
          <w:sz w:val="28"/>
          <w:szCs w:val="28"/>
        </w:rPr>
        <w:t>Thi</w:t>
      </w:r>
      <w:proofErr w:type="spellEnd"/>
      <w:r w:rsidRPr="009B03D9">
        <w:rPr>
          <w:b/>
          <w:sz w:val="28"/>
          <w:szCs w:val="28"/>
        </w:rPr>
        <w:t xml:space="preserve"> </w:t>
      </w:r>
      <w:proofErr w:type="spellStart"/>
      <w:r w:rsidRPr="009B03D9">
        <w:rPr>
          <w:b/>
          <w:sz w:val="28"/>
          <w:szCs w:val="28"/>
        </w:rPr>
        <w:t>hành</w:t>
      </w:r>
      <w:proofErr w:type="spellEnd"/>
      <w:r w:rsidRPr="009B03D9">
        <w:rPr>
          <w:b/>
          <w:sz w:val="28"/>
          <w:szCs w:val="28"/>
        </w:rPr>
        <w:t xml:space="preserve"> </w:t>
      </w:r>
      <w:proofErr w:type="spellStart"/>
      <w:r w:rsidRPr="009B03D9">
        <w:rPr>
          <w:b/>
          <w:sz w:val="28"/>
          <w:szCs w:val="28"/>
        </w:rPr>
        <w:t>án</w:t>
      </w:r>
      <w:proofErr w:type="spellEnd"/>
      <w:r w:rsidRPr="009B03D9">
        <w:rPr>
          <w:b/>
          <w:sz w:val="28"/>
          <w:szCs w:val="28"/>
        </w:rPr>
        <w:t xml:space="preserve"> </w:t>
      </w:r>
      <w:proofErr w:type="spellStart"/>
      <w:r w:rsidRPr="009B03D9">
        <w:rPr>
          <w:b/>
          <w:sz w:val="28"/>
          <w:szCs w:val="28"/>
        </w:rPr>
        <w:t>dân</w:t>
      </w:r>
      <w:proofErr w:type="spellEnd"/>
      <w:r w:rsidRPr="009B03D9">
        <w:rPr>
          <w:b/>
          <w:sz w:val="28"/>
          <w:szCs w:val="28"/>
        </w:rPr>
        <w:t xml:space="preserve"> </w:t>
      </w:r>
      <w:proofErr w:type="spellStart"/>
      <w:r w:rsidRPr="009B03D9">
        <w:rPr>
          <w:b/>
          <w:sz w:val="28"/>
          <w:szCs w:val="28"/>
        </w:rPr>
        <w:t>sự</w:t>
      </w:r>
      <w:proofErr w:type="spellEnd"/>
      <w:r w:rsidRPr="009B03D9">
        <w:rPr>
          <w:b/>
          <w:sz w:val="28"/>
          <w:szCs w:val="28"/>
        </w:rPr>
        <w:t xml:space="preserve"> </w:t>
      </w:r>
      <w:proofErr w:type="spellStart"/>
      <w:r w:rsidRPr="009B03D9">
        <w:rPr>
          <w:b/>
          <w:sz w:val="28"/>
          <w:szCs w:val="28"/>
        </w:rPr>
        <w:t>tỉnh</w:t>
      </w:r>
      <w:proofErr w:type="spellEnd"/>
      <w:r w:rsidRPr="009B03D9">
        <w:rPr>
          <w:b/>
          <w:sz w:val="28"/>
          <w:szCs w:val="28"/>
        </w:rPr>
        <w:t xml:space="preserve"> </w:t>
      </w:r>
      <w:proofErr w:type="spellStart"/>
      <w:r w:rsidRPr="009B03D9">
        <w:rPr>
          <w:b/>
          <w:sz w:val="28"/>
          <w:szCs w:val="28"/>
        </w:rPr>
        <w:t>Bến</w:t>
      </w:r>
      <w:proofErr w:type="spellEnd"/>
      <w:r w:rsidRPr="009B03D9">
        <w:rPr>
          <w:b/>
          <w:sz w:val="28"/>
          <w:szCs w:val="28"/>
        </w:rPr>
        <w:t xml:space="preserve"> </w:t>
      </w:r>
      <w:proofErr w:type="spellStart"/>
      <w:r w:rsidRPr="009B03D9">
        <w:rPr>
          <w:b/>
          <w:sz w:val="28"/>
          <w:szCs w:val="28"/>
        </w:rPr>
        <w:t>Tre</w:t>
      </w:r>
      <w:proofErr w:type="spellEnd"/>
      <w:r w:rsidRPr="009B03D9">
        <w:rPr>
          <w:b/>
          <w:sz w:val="28"/>
          <w:szCs w:val="28"/>
        </w:rPr>
        <w:t xml:space="preserve"> </w:t>
      </w:r>
      <w:proofErr w:type="spellStart"/>
      <w:r w:rsidRPr="009B03D9">
        <w:rPr>
          <w:b/>
          <w:sz w:val="28"/>
          <w:szCs w:val="28"/>
        </w:rPr>
        <w:t>tổ</w:t>
      </w:r>
      <w:proofErr w:type="spellEnd"/>
      <w:r w:rsidRPr="009B03D9">
        <w:rPr>
          <w:b/>
          <w:sz w:val="28"/>
          <w:szCs w:val="28"/>
        </w:rPr>
        <w:t xml:space="preserve"> </w:t>
      </w:r>
      <w:proofErr w:type="spellStart"/>
      <w:r w:rsidRPr="009B03D9">
        <w:rPr>
          <w:b/>
          <w:sz w:val="28"/>
          <w:szCs w:val="28"/>
        </w:rPr>
        <w:t>chức</w:t>
      </w:r>
      <w:proofErr w:type="spellEnd"/>
      <w:r w:rsidRPr="009B03D9">
        <w:rPr>
          <w:b/>
          <w:sz w:val="28"/>
          <w:szCs w:val="28"/>
        </w:rPr>
        <w:t xml:space="preserve"> </w:t>
      </w:r>
      <w:proofErr w:type="spellStart"/>
      <w:r w:rsidRPr="009B03D9">
        <w:rPr>
          <w:b/>
          <w:sz w:val="28"/>
          <w:szCs w:val="28"/>
        </w:rPr>
        <w:t>họp</w:t>
      </w:r>
      <w:proofErr w:type="spellEnd"/>
      <w:r w:rsidRPr="009B03D9">
        <w:rPr>
          <w:b/>
          <w:sz w:val="28"/>
          <w:szCs w:val="28"/>
        </w:rPr>
        <w:t xml:space="preserve"> </w:t>
      </w:r>
      <w:proofErr w:type="spellStart"/>
      <w:r w:rsidRPr="009B03D9">
        <w:rPr>
          <w:b/>
          <w:sz w:val="28"/>
          <w:szCs w:val="28"/>
        </w:rPr>
        <w:t>giao</w:t>
      </w:r>
      <w:proofErr w:type="spellEnd"/>
      <w:r w:rsidRPr="009B03D9">
        <w:rPr>
          <w:b/>
          <w:sz w:val="28"/>
          <w:szCs w:val="28"/>
        </w:rPr>
        <w:t xml:space="preserve"> ban </w:t>
      </w:r>
      <w:proofErr w:type="spellStart"/>
      <w:r w:rsidRPr="009B03D9">
        <w:rPr>
          <w:b/>
          <w:sz w:val="28"/>
          <w:szCs w:val="28"/>
        </w:rPr>
        <w:t>công</w:t>
      </w:r>
      <w:proofErr w:type="spellEnd"/>
      <w:r w:rsidRPr="009B03D9">
        <w:rPr>
          <w:b/>
          <w:sz w:val="28"/>
          <w:szCs w:val="28"/>
        </w:rPr>
        <w:t xml:space="preserve"> </w:t>
      </w:r>
      <w:proofErr w:type="spellStart"/>
      <w:r w:rsidRPr="009B03D9">
        <w:rPr>
          <w:b/>
          <w:sz w:val="28"/>
          <w:szCs w:val="28"/>
        </w:rPr>
        <w:t>tác</w:t>
      </w:r>
      <w:proofErr w:type="spellEnd"/>
      <w:r w:rsidRPr="009B03D9">
        <w:rPr>
          <w:b/>
          <w:sz w:val="28"/>
          <w:szCs w:val="28"/>
        </w:rPr>
        <w:t xml:space="preserve"> </w:t>
      </w:r>
      <w:proofErr w:type="spellStart"/>
      <w:r w:rsidRPr="009B03D9">
        <w:rPr>
          <w:b/>
          <w:sz w:val="28"/>
          <w:szCs w:val="28"/>
        </w:rPr>
        <w:t>thi</w:t>
      </w:r>
      <w:proofErr w:type="spellEnd"/>
      <w:r w:rsidRPr="009B03D9">
        <w:rPr>
          <w:b/>
          <w:sz w:val="28"/>
          <w:szCs w:val="28"/>
        </w:rPr>
        <w:t xml:space="preserve"> </w:t>
      </w:r>
      <w:proofErr w:type="spellStart"/>
      <w:r w:rsidRPr="009B03D9">
        <w:rPr>
          <w:b/>
          <w:sz w:val="28"/>
          <w:szCs w:val="28"/>
        </w:rPr>
        <w:t>hành</w:t>
      </w:r>
      <w:proofErr w:type="spellEnd"/>
      <w:r w:rsidRPr="009B03D9">
        <w:rPr>
          <w:b/>
          <w:sz w:val="28"/>
          <w:szCs w:val="28"/>
        </w:rPr>
        <w:t xml:space="preserve"> </w:t>
      </w:r>
      <w:proofErr w:type="spellStart"/>
      <w:r w:rsidRPr="009B03D9">
        <w:rPr>
          <w:b/>
          <w:sz w:val="28"/>
          <w:szCs w:val="28"/>
        </w:rPr>
        <w:t>án</w:t>
      </w:r>
      <w:proofErr w:type="spellEnd"/>
      <w:r w:rsidRPr="009B03D9">
        <w:rPr>
          <w:b/>
          <w:sz w:val="28"/>
          <w:szCs w:val="28"/>
        </w:rPr>
        <w:t xml:space="preserve"> </w:t>
      </w:r>
      <w:proofErr w:type="spellStart"/>
      <w:r w:rsidRPr="009B03D9">
        <w:rPr>
          <w:b/>
          <w:sz w:val="28"/>
          <w:szCs w:val="28"/>
        </w:rPr>
        <w:t>dân</w:t>
      </w:r>
      <w:proofErr w:type="spellEnd"/>
      <w:r w:rsidRPr="009B03D9">
        <w:rPr>
          <w:b/>
          <w:sz w:val="28"/>
          <w:szCs w:val="28"/>
        </w:rPr>
        <w:t xml:space="preserve"> </w:t>
      </w:r>
      <w:proofErr w:type="spellStart"/>
      <w:r w:rsidRPr="009B03D9">
        <w:rPr>
          <w:b/>
          <w:sz w:val="28"/>
          <w:szCs w:val="28"/>
        </w:rPr>
        <w:t>sự</w:t>
      </w:r>
      <w:proofErr w:type="spellEnd"/>
    </w:p>
    <w:p w:rsidR="008104DE" w:rsidRDefault="008104DE" w:rsidP="009B03D9">
      <w:pPr>
        <w:ind w:left="720" w:firstLine="720"/>
        <w:jc w:val="center"/>
        <w:rPr>
          <w:b/>
          <w:sz w:val="28"/>
          <w:szCs w:val="28"/>
        </w:rPr>
      </w:pPr>
    </w:p>
    <w:p w:rsidR="008104DE" w:rsidRDefault="00467D6D" w:rsidP="009B03D9">
      <w:pPr>
        <w:ind w:left="720" w:firstLine="720"/>
        <w:jc w:val="center"/>
        <w:rPr>
          <w:b/>
          <w:sz w:val="28"/>
          <w:szCs w:val="28"/>
        </w:rPr>
      </w:pPr>
      <w:r>
        <w:rPr>
          <w:b/>
          <w:noProof/>
          <w:sz w:val="28"/>
          <w:szCs w:val="28"/>
        </w:rPr>
        <w:drawing>
          <wp:inline distT="0" distB="0" distL="0" distR="0">
            <wp:extent cx="4514850" cy="1885950"/>
            <wp:effectExtent l="19050" t="0" r="0" b="0"/>
            <wp:docPr id="1" name="Picture 1" descr="C:\Users\asus\Desktop\DSC0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0027.JPG"/>
                    <pic:cNvPicPr>
                      <a:picLocks noChangeAspect="1" noChangeArrowheads="1"/>
                    </pic:cNvPicPr>
                  </pic:nvPicPr>
                  <pic:blipFill>
                    <a:blip r:embed="rId4" cstate="print"/>
                    <a:srcRect/>
                    <a:stretch>
                      <a:fillRect/>
                    </a:stretch>
                  </pic:blipFill>
                  <pic:spPr bwMode="auto">
                    <a:xfrm>
                      <a:off x="0" y="0"/>
                      <a:ext cx="4514850" cy="1885950"/>
                    </a:xfrm>
                    <a:prstGeom prst="rect">
                      <a:avLst/>
                    </a:prstGeom>
                    <a:noFill/>
                    <a:ln w="9525">
                      <a:noFill/>
                      <a:miter lim="800000"/>
                      <a:headEnd/>
                      <a:tailEnd/>
                    </a:ln>
                  </pic:spPr>
                </pic:pic>
              </a:graphicData>
            </a:graphic>
          </wp:inline>
        </w:drawing>
      </w:r>
    </w:p>
    <w:p w:rsidR="008104DE" w:rsidRDefault="008104DE" w:rsidP="009B03D9">
      <w:pPr>
        <w:ind w:left="720" w:firstLine="720"/>
        <w:jc w:val="center"/>
        <w:rPr>
          <w:b/>
          <w:sz w:val="28"/>
          <w:szCs w:val="28"/>
        </w:rPr>
      </w:pPr>
    </w:p>
    <w:p w:rsidR="009B03D9" w:rsidRDefault="009B03D9" w:rsidP="00467D6D">
      <w:pPr>
        <w:ind w:firstLine="720"/>
        <w:jc w:val="both"/>
        <w:rPr>
          <w:sz w:val="28"/>
          <w:szCs w:val="28"/>
        </w:rPr>
      </w:pPr>
      <w:proofErr w:type="spellStart"/>
      <w:r w:rsidRPr="009B03D9">
        <w:rPr>
          <w:sz w:val="28"/>
          <w:szCs w:val="28"/>
        </w:rPr>
        <w:t>Sáng</w:t>
      </w:r>
      <w:proofErr w:type="spellEnd"/>
      <w:r w:rsidRPr="009B03D9">
        <w:rPr>
          <w:sz w:val="28"/>
          <w:szCs w:val="28"/>
        </w:rPr>
        <w:t xml:space="preserve"> </w:t>
      </w:r>
      <w:proofErr w:type="spellStart"/>
      <w:r w:rsidRPr="009B03D9">
        <w:rPr>
          <w:sz w:val="28"/>
          <w:szCs w:val="28"/>
        </w:rPr>
        <w:t>ngày</w:t>
      </w:r>
      <w:proofErr w:type="spellEnd"/>
      <w:r w:rsidRPr="009B03D9">
        <w:rPr>
          <w:sz w:val="28"/>
          <w:szCs w:val="28"/>
        </w:rPr>
        <w:t xml:space="preserve"> 15 </w:t>
      </w:r>
      <w:proofErr w:type="spellStart"/>
      <w:r w:rsidRPr="009B03D9">
        <w:rPr>
          <w:sz w:val="28"/>
          <w:szCs w:val="28"/>
        </w:rPr>
        <w:t>tháng</w:t>
      </w:r>
      <w:proofErr w:type="spellEnd"/>
      <w:r w:rsidRPr="009B03D9">
        <w:rPr>
          <w:sz w:val="28"/>
          <w:szCs w:val="28"/>
        </w:rPr>
        <w:t xml:space="preserve"> 02 </w:t>
      </w:r>
      <w:proofErr w:type="spellStart"/>
      <w:r w:rsidRPr="009B03D9">
        <w:rPr>
          <w:sz w:val="28"/>
          <w:szCs w:val="28"/>
        </w:rPr>
        <w:t>năm</w:t>
      </w:r>
      <w:proofErr w:type="spellEnd"/>
      <w:r w:rsidRPr="009B03D9">
        <w:rPr>
          <w:sz w:val="28"/>
          <w:szCs w:val="28"/>
        </w:rPr>
        <w:t xml:space="preserve"> 2022, </w:t>
      </w:r>
      <w:proofErr w:type="spellStart"/>
      <w:r w:rsidRPr="009B03D9">
        <w:rPr>
          <w:sz w:val="28"/>
          <w:szCs w:val="28"/>
        </w:rPr>
        <w:t>Cục</w:t>
      </w:r>
      <w:proofErr w:type="spellEnd"/>
      <w:r w:rsidRPr="009B03D9">
        <w:rPr>
          <w:sz w:val="28"/>
          <w:szCs w:val="28"/>
        </w:rPr>
        <w:t xml:space="preserve"> </w:t>
      </w:r>
      <w:proofErr w:type="spellStart"/>
      <w:r w:rsidRPr="009B03D9">
        <w:rPr>
          <w:sz w:val="28"/>
          <w:szCs w:val="28"/>
        </w:rPr>
        <w:t>Thi</w:t>
      </w:r>
      <w:proofErr w:type="spellEnd"/>
      <w:r w:rsidRPr="009B03D9">
        <w:rPr>
          <w:sz w:val="28"/>
          <w:szCs w:val="28"/>
        </w:rPr>
        <w:t xml:space="preserve"> </w:t>
      </w:r>
      <w:proofErr w:type="spellStart"/>
      <w:r w:rsidRPr="009B03D9">
        <w:rPr>
          <w:sz w:val="28"/>
          <w:szCs w:val="28"/>
        </w:rPr>
        <w:t>hành</w:t>
      </w:r>
      <w:proofErr w:type="spellEnd"/>
      <w:r w:rsidRPr="009B03D9">
        <w:rPr>
          <w:sz w:val="28"/>
          <w:szCs w:val="28"/>
        </w:rPr>
        <w:t xml:space="preserve"> </w:t>
      </w:r>
      <w:proofErr w:type="spellStart"/>
      <w:proofErr w:type="gramStart"/>
      <w:r w:rsidRPr="009B03D9">
        <w:rPr>
          <w:sz w:val="28"/>
          <w:szCs w:val="28"/>
        </w:rPr>
        <w:t>án</w:t>
      </w:r>
      <w:proofErr w:type="spellEnd"/>
      <w:proofErr w:type="gramEnd"/>
      <w:r w:rsidRPr="009B03D9">
        <w:rPr>
          <w:sz w:val="28"/>
          <w:szCs w:val="28"/>
        </w:rPr>
        <w:t xml:space="preserve"> </w:t>
      </w:r>
      <w:proofErr w:type="spellStart"/>
      <w:r w:rsidRPr="009B03D9">
        <w:rPr>
          <w:sz w:val="28"/>
          <w:szCs w:val="28"/>
        </w:rPr>
        <w:t>dân</w:t>
      </w:r>
      <w:proofErr w:type="spellEnd"/>
      <w:r w:rsidRPr="009B03D9">
        <w:rPr>
          <w:sz w:val="28"/>
          <w:szCs w:val="28"/>
        </w:rPr>
        <w:t xml:space="preserve"> </w:t>
      </w:r>
      <w:proofErr w:type="spellStart"/>
      <w:r w:rsidRPr="009B03D9">
        <w:rPr>
          <w:sz w:val="28"/>
          <w:szCs w:val="28"/>
        </w:rPr>
        <w:t>sự</w:t>
      </w:r>
      <w:proofErr w:type="spellEnd"/>
      <w:r w:rsidRPr="009B03D9">
        <w:rPr>
          <w:sz w:val="28"/>
          <w:szCs w:val="28"/>
        </w:rPr>
        <w:t xml:space="preserve"> </w:t>
      </w:r>
      <w:proofErr w:type="spellStart"/>
      <w:r w:rsidRPr="009B03D9">
        <w:rPr>
          <w:sz w:val="28"/>
          <w:szCs w:val="28"/>
        </w:rPr>
        <w:t>tỉnh</w:t>
      </w:r>
      <w:proofErr w:type="spellEnd"/>
      <w:r w:rsidRPr="009B03D9">
        <w:rPr>
          <w:sz w:val="28"/>
          <w:szCs w:val="28"/>
        </w:rPr>
        <w:t xml:space="preserve"> </w:t>
      </w:r>
      <w:proofErr w:type="spellStart"/>
      <w:r w:rsidRPr="009B03D9">
        <w:rPr>
          <w:sz w:val="28"/>
          <w:szCs w:val="28"/>
        </w:rPr>
        <w:t>tổ</w:t>
      </w:r>
      <w:proofErr w:type="spellEnd"/>
      <w:r w:rsidRPr="009B03D9">
        <w:rPr>
          <w:sz w:val="28"/>
          <w:szCs w:val="28"/>
        </w:rPr>
        <w:t xml:space="preserve"> </w:t>
      </w:r>
      <w:proofErr w:type="spellStart"/>
      <w:r w:rsidRPr="009B03D9">
        <w:rPr>
          <w:sz w:val="28"/>
          <w:szCs w:val="28"/>
        </w:rPr>
        <w:t>chức</w:t>
      </w:r>
      <w:proofErr w:type="spellEnd"/>
      <w:r w:rsidRPr="009B03D9">
        <w:rPr>
          <w:sz w:val="28"/>
          <w:szCs w:val="28"/>
        </w:rPr>
        <w:t xml:space="preserve"> </w:t>
      </w:r>
      <w:proofErr w:type="spellStart"/>
      <w:r w:rsidRPr="009B03D9">
        <w:rPr>
          <w:sz w:val="28"/>
          <w:szCs w:val="28"/>
        </w:rPr>
        <w:t>họp</w:t>
      </w:r>
      <w:proofErr w:type="spellEnd"/>
      <w:r w:rsidRPr="009B03D9">
        <w:rPr>
          <w:sz w:val="28"/>
          <w:szCs w:val="28"/>
        </w:rPr>
        <w:t xml:space="preserve"> </w:t>
      </w:r>
      <w:proofErr w:type="spellStart"/>
      <w:r w:rsidRPr="009B03D9">
        <w:rPr>
          <w:sz w:val="28"/>
          <w:szCs w:val="28"/>
        </w:rPr>
        <w:t>giao</w:t>
      </w:r>
      <w:proofErr w:type="spellEnd"/>
      <w:r w:rsidRPr="009B03D9">
        <w:rPr>
          <w:sz w:val="28"/>
          <w:szCs w:val="28"/>
        </w:rPr>
        <w:t xml:space="preserve"> ban </w:t>
      </w:r>
      <w:proofErr w:type="spellStart"/>
      <w:r w:rsidRPr="009B03D9">
        <w:rPr>
          <w:sz w:val="28"/>
          <w:szCs w:val="28"/>
        </w:rPr>
        <w:t>công</w:t>
      </w:r>
      <w:proofErr w:type="spellEnd"/>
      <w:r w:rsidRPr="009B03D9">
        <w:rPr>
          <w:sz w:val="28"/>
          <w:szCs w:val="28"/>
        </w:rPr>
        <w:t xml:space="preserve"> </w:t>
      </w:r>
      <w:proofErr w:type="spellStart"/>
      <w:r w:rsidRPr="009B03D9">
        <w:rPr>
          <w:sz w:val="28"/>
          <w:szCs w:val="28"/>
        </w:rPr>
        <w:t>tác</w:t>
      </w:r>
      <w:proofErr w:type="spellEnd"/>
      <w:r w:rsidRPr="009B03D9">
        <w:rPr>
          <w:sz w:val="28"/>
          <w:szCs w:val="28"/>
        </w:rPr>
        <w:t xml:space="preserve"> </w:t>
      </w:r>
      <w:proofErr w:type="spellStart"/>
      <w:r w:rsidRPr="009B03D9">
        <w:rPr>
          <w:sz w:val="28"/>
          <w:szCs w:val="28"/>
        </w:rPr>
        <w:t>thi</w:t>
      </w:r>
      <w:proofErr w:type="spellEnd"/>
      <w:r w:rsidRPr="009B03D9">
        <w:rPr>
          <w:sz w:val="28"/>
          <w:szCs w:val="28"/>
        </w:rPr>
        <w:t xml:space="preserve"> </w:t>
      </w:r>
      <w:proofErr w:type="spellStart"/>
      <w:r w:rsidRPr="009B03D9">
        <w:rPr>
          <w:sz w:val="28"/>
          <w:szCs w:val="28"/>
        </w:rPr>
        <w:t>hành</w:t>
      </w:r>
      <w:proofErr w:type="spellEnd"/>
      <w:r w:rsidRPr="009B03D9">
        <w:rPr>
          <w:sz w:val="28"/>
          <w:szCs w:val="28"/>
        </w:rPr>
        <w:t xml:space="preserve"> </w:t>
      </w:r>
      <w:proofErr w:type="spellStart"/>
      <w:r w:rsidRPr="009B03D9">
        <w:rPr>
          <w:sz w:val="28"/>
          <w:szCs w:val="28"/>
        </w:rPr>
        <w:t>án</w:t>
      </w:r>
      <w:proofErr w:type="spellEnd"/>
      <w:r w:rsidRPr="009B03D9">
        <w:rPr>
          <w:sz w:val="28"/>
          <w:szCs w:val="28"/>
        </w:rPr>
        <w:t xml:space="preserve"> </w:t>
      </w:r>
      <w:proofErr w:type="spellStart"/>
      <w:r w:rsidRPr="009B03D9">
        <w:rPr>
          <w:sz w:val="28"/>
          <w:szCs w:val="28"/>
        </w:rPr>
        <w:t>dân</w:t>
      </w:r>
      <w:proofErr w:type="spellEnd"/>
      <w:r w:rsidRPr="009B03D9">
        <w:rPr>
          <w:sz w:val="28"/>
          <w:szCs w:val="28"/>
        </w:rPr>
        <w:t xml:space="preserve"> </w:t>
      </w:r>
      <w:proofErr w:type="spellStart"/>
      <w:r w:rsidRPr="009B03D9">
        <w:rPr>
          <w:sz w:val="28"/>
          <w:szCs w:val="28"/>
        </w:rPr>
        <w:t>sự</w:t>
      </w:r>
      <w:proofErr w:type="spellEnd"/>
      <w:r w:rsidRPr="009B03D9">
        <w:rPr>
          <w:sz w:val="28"/>
          <w:szCs w:val="28"/>
        </w:rPr>
        <w:t xml:space="preserve"> </w:t>
      </w:r>
      <w:proofErr w:type="spellStart"/>
      <w:r w:rsidRPr="009B03D9">
        <w:rPr>
          <w:sz w:val="28"/>
          <w:szCs w:val="28"/>
        </w:rPr>
        <w:t>tháng</w:t>
      </w:r>
      <w:proofErr w:type="spellEnd"/>
      <w:r w:rsidRPr="009B03D9">
        <w:rPr>
          <w:sz w:val="28"/>
          <w:szCs w:val="28"/>
        </w:rPr>
        <w:t xml:space="preserve"> 02 </w:t>
      </w:r>
      <w:proofErr w:type="spellStart"/>
      <w:r w:rsidRPr="009B03D9">
        <w:rPr>
          <w:sz w:val="28"/>
          <w:szCs w:val="28"/>
        </w:rPr>
        <w:t>năm</w:t>
      </w:r>
      <w:proofErr w:type="spellEnd"/>
      <w:r w:rsidRPr="009B03D9">
        <w:rPr>
          <w:sz w:val="28"/>
          <w:szCs w:val="28"/>
        </w:rPr>
        <w:t xml:space="preserve"> 2022. </w:t>
      </w:r>
      <w:proofErr w:type="spellStart"/>
      <w:r w:rsidRPr="009B03D9">
        <w:rPr>
          <w:sz w:val="28"/>
          <w:szCs w:val="28"/>
        </w:rPr>
        <w:t>Tham</w:t>
      </w:r>
      <w:proofErr w:type="spellEnd"/>
      <w:r w:rsidRPr="009B03D9">
        <w:rPr>
          <w:sz w:val="28"/>
          <w:szCs w:val="28"/>
        </w:rPr>
        <w:t xml:space="preserve"> </w:t>
      </w:r>
      <w:proofErr w:type="spellStart"/>
      <w:r w:rsidRPr="009B03D9">
        <w:rPr>
          <w:sz w:val="28"/>
          <w:szCs w:val="28"/>
        </w:rPr>
        <w:t>dự</w:t>
      </w:r>
      <w:proofErr w:type="spellEnd"/>
      <w:r w:rsidRPr="009B03D9">
        <w:rPr>
          <w:sz w:val="28"/>
          <w:szCs w:val="28"/>
        </w:rPr>
        <w:t xml:space="preserve"> </w:t>
      </w:r>
      <w:proofErr w:type="spellStart"/>
      <w:r w:rsidRPr="009B03D9">
        <w:rPr>
          <w:sz w:val="28"/>
          <w:szCs w:val="28"/>
        </w:rPr>
        <w:t>có</w:t>
      </w:r>
      <w:proofErr w:type="spellEnd"/>
      <w:r w:rsidRPr="009B03D9">
        <w:rPr>
          <w:sz w:val="28"/>
          <w:szCs w:val="28"/>
        </w:rPr>
        <w:t xml:space="preserve"> </w:t>
      </w:r>
      <w:proofErr w:type="spellStart"/>
      <w:r w:rsidRPr="009B03D9">
        <w:rPr>
          <w:sz w:val="28"/>
          <w:szCs w:val="28"/>
        </w:rPr>
        <w:t>lãnh</w:t>
      </w:r>
      <w:proofErr w:type="spellEnd"/>
      <w:r w:rsidRPr="009B03D9">
        <w:rPr>
          <w:sz w:val="28"/>
          <w:szCs w:val="28"/>
        </w:rPr>
        <w:t xml:space="preserve"> </w:t>
      </w:r>
      <w:proofErr w:type="spellStart"/>
      <w:r w:rsidRPr="009B03D9">
        <w:rPr>
          <w:sz w:val="28"/>
          <w:szCs w:val="28"/>
        </w:rPr>
        <w:t>đạo</w:t>
      </w:r>
      <w:proofErr w:type="spellEnd"/>
      <w:r w:rsidRPr="009B03D9">
        <w:rPr>
          <w:sz w:val="28"/>
          <w:szCs w:val="28"/>
        </w:rPr>
        <w:t xml:space="preserve"> </w:t>
      </w:r>
      <w:proofErr w:type="spellStart"/>
      <w:r w:rsidRPr="009B03D9">
        <w:rPr>
          <w:sz w:val="28"/>
          <w:szCs w:val="28"/>
        </w:rPr>
        <w:t>Cụ</w:t>
      </w:r>
      <w:r>
        <w:rPr>
          <w:sz w:val="28"/>
          <w:szCs w:val="28"/>
        </w:rPr>
        <w:t>c</w:t>
      </w:r>
      <w:proofErr w:type="spellEnd"/>
      <w:r>
        <w:rPr>
          <w:sz w:val="28"/>
          <w:szCs w:val="28"/>
        </w:rPr>
        <w:t>;</w:t>
      </w:r>
      <w:r w:rsidRPr="009B03D9">
        <w:rPr>
          <w:sz w:val="28"/>
          <w:szCs w:val="28"/>
        </w:rPr>
        <w:t xml:space="preserve"> </w:t>
      </w:r>
      <w:proofErr w:type="spellStart"/>
      <w:r w:rsidRPr="009B03D9">
        <w:rPr>
          <w:sz w:val="28"/>
          <w:szCs w:val="28"/>
        </w:rPr>
        <w:t>trưở</w:t>
      </w:r>
      <w:r>
        <w:rPr>
          <w:sz w:val="28"/>
          <w:szCs w:val="28"/>
        </w:rPr>
        <w:t>ng</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chuyên</w:t>
      </w:r>
      <w:proofErr w:type="spellEnd"/>
      <w:r>
        <w:rPr>
          <w:sz w:val="28"/>
          <w:szCs w:val="28"/>
        </w:rPr>
        <w:t xml:space="preserve"> </w:t>
      </w:r>
      <w:proofErr w:type="spellStart"/>
      <w:r>
        <w:rPr>
          <w:sz w:val="28"/>
          <w:szCs w:val="28"/>
        </w:rPr>
        <w:t>môn</w:t>
      </w:r>
      <w:proofErr w:type="spellEnd"/>
      <w:r>
        <w:rPr>
          <w:sz w:val="28"/>
          <w:szCs w:val="28"/>
        </w:rPr>
        <w:t>;</w:t>
      </w:r>
      <w:r w:rsidRPr="009B03D9">
        <w:rPr>
          <w:sz w:val="28"/>
          <w:szCs w:val="28"/>
        </w:rPr>
        <w:t xml:space="preserve"> </w:t>
      </w:r>
      <w:proofErr w:type="spellStart"/>
      <w:r w:rsidRPr="009B03D9">
        <w:rPr>
          <w:sz w:val="28"/>
          <w:szCs w:val="28"/>
        </w:rPr>
        <w:t>chấp</w:t>
      </w:r>
      <w:proofErr w:type="spellEnd"/>
      <w:r w:rsidRPr="009B03D9">
        <w:rPr>
          <w:sz w:val="28"/>
          <w:szCs w:val="28"/>
        </w:rPr>
        <w:t xml:space="preserve"> </w:t>
      </w:r>
      <w:proofErr w:type="spellStart"/>
      <w:r w:rsidRPr="009B03D9">
        <w:rPr>
          <w:sz w:val="28"/>
          <w:szCs w:val="28"/>
        </w:rPr>
        <w:t>hành</w:t>
      </w:r>
      <w:proofErr w:type="spellEnd"/>
      <w:r w:rsidRPr="009B03D9">
        <w:rPr>
          <w:sz w:val="28"/>
          <w:szCs w:val="28"/>
        </w:rPr>
        <w:t xml:space="preserve"> </w:t>
      </w:r>
      <w:proofErr w:type="spellStart"/>
      <w:r w:rsidRPr="009B03D9">
        <w:rPr>
          <w:sz w:val="28"/>
          <w:szCs w:val="28"/>
        </w:rPr>
        <w:t>viê</w:t>
      </w:r>
      <w:r>
        <w:rPr>
          <w:sz w:val="28"/>
          <w:szCs w:val="28"/>
        </w:rPr>
        <w:t>n</w:t>
      </w:r>
      <w:proofErr w:type="spellEnd"/>
      <w:r>
        <w:rPr>
          <w:sz w:val="28"/>
          <w:szCs w:val="28"/>
        </w:rPr>
        <w:t xml:space="preserve">; </w:t>
      </w:r>
      <w:proofErr w:type="spellStart"/>
      <w:r w:rsidRPr="009B03D9">
        <w:rPr>
          <w:sz w:val="28"/>
          <w:szCs w:val="28"/>
        </w:rPr>
        <w:t>thẩm</w:t>
      </w:r>
      <w:proofErr w:type="spellEnd"/>
      <w:r w:rsidRPr="009B03D9">
        <w:rPr>
          <w:sz w:val="28"/>
          <w:szCs w:val="28"/>
        </w:rPr>
        <w:t xml:space="preserve"> </w:t>
      </w:r>
      <w:proofErr w:type="spellStart"/>
      <w:r w:rsidRPr="009B03D9">
        <w:rPr>
          <w:sz w:val="28"/>
          <w:szCs w:val="28"/>
        </w:rPr>
        <w:t>tra</w:t>
      </w:r>
      <w:proofErr w:type="spellEnd"/>
      <w:r w:rsidRPr="009B03D9">
        <w:rPr>
          <w:sz w:val="28"/>
          <w:szCs w:val="28"/>
        </w:rPr>
        <w:t xml:space="preserve"> </w:t>
      </w:r>
      <w:proofErr w:type="spellStart"/>
      <w:r w:rsidRPr="009B03D9">
        <w:rPr>
          <w:sz w:val="28"/>
          <w:szCs w:val="28"/>
        </w:rPr>
        <w:t>viên</w:t>
      </w:r>
      <w:proofErr w:type="spellEnd"/>
      <w:r w:rsidRPr="009B03D9">
        <w:rPr>
          <w:sz w:val="28"/>
          <w:szCs w:val="28"/>
        </w:rPr>
        <w:t xml:space="preserve">; Chi </w:t>
      </w:r>
      <w:proofErr w:type="spellStart"/>
      <w:r w:rsidRPr="009B03D9">
        <w:rPr>
          <w:sz w:val="28"/>
          <w:szCs w:val="28"/>
        </w:rPr>
        <w:t>cục</w:t>
      </w:r>
      <w:proofErr w:type="spellEnd"/>
      <w:r w:rsidRPr="009B03D9">
        <w:rPr>
          <w:sz w:val="28"/>
          <w:szCs w:val="28"/>
        </w:rPr>
        <w:t xml:space="preserve"> </w:t>
      </w:r>
      <w:proofErr w:type="spellStart"/>
      <w:r w:rsidRPr="009B03D9">
        <w:rPr>
          <w:sz w:val="28"/>
          <w:szCs w:val="28"/>
        </w:rPr>
        <w:t>trưởng</w:t>
      </w:r>
      <w:proofErr w:type="spellEnd"/>
      <w:r w:rsidRPr="009B03D9">
        <w:rPr>
          <w:sz w:val="28"/>
          <w:szCs w:val="28"/>
        </w:rPr>
        <w:t xml:space="preserve"> Chi </w:t>
      </w:r>
      <w:proofErr w:type="spellStart"/>
      <w:r w:rsidRPr="009B03D9">
        <w:rPr>
          <w:sz w:val="28"/>
          <w:szCs w:val="28"/>
        </w:rPr>
        <w:t>cục</w:t>
      </w:r>
      <w:proofErr w:type="spellEnd"/>
      <w:r w:rsidRPr="009B03D9">
        <w:rPr>
          <w:sz w:val="28"/>
          <w:szCs w:val="28"/>
        </w:rPr>
        <w:t xml:space="preserve"> </w:t>
      </w:r>
      <w:proofErr w:type="spellStart"/>
      <w:r w:rsidRPr="009B03D9">
        <w:rPr>
          <w:sz w:val="28"/>
          <w:szCs w:val="28"/>
        </w:rPr>
        <w:t>Thi</w:t>
      </w:r>
      <w:proofErr w:type="spellEnd"/>
      <w:r w:rsidRPr="009B03D9">
        <w:rPr>
          <w:sz w:val="28"/>
          <w:szCs w:val="28"/>
        </w:rPr>
        <w:t xml:space="preserve"> </w:t>
      </w:r>
      <w:proofErr w:type="spellStart"/>
      <w:r w:rsidRPr="009B03D9">
        <w:rPr>
          <w:sz w:val="28"/>
          <w:szCs w:val="28"/>
        </w:rPr>
        <w:t>hành</w:t>
      </w:r>
      <w:proofErr w:type="spellEnd"/>
      <w:r w:rsidRPr="009B03D9">
        <w:rPr>
          <w:sz w:val="28"/>
          <w:szCs w:val="28"/>
        </w:rPr>
        <w:t xml:space="preserve"> </w:t>
      </w:r>
      <w:proofErr w:type="spellStart"/>
      <w:r w:rsidRPr="009B03D9">
        <w:rPr>
          <w:sz w:val="28"/>
          <w:szCs w:val="28"/>
        </w:rPr>
        <w:t>án</w:t>
      </w:r>
      <w:proofErr w:type="spellEnd"/>
      <w:r w:rsidRPr="009B03D9">
        <w:rPr>
          <w:sz w:val="28"/>
          <w:szCs w:val="28"/>
        </w:rPr>
        <w:t xml:space="preserve"> </w:t>
      </w:r>
      <w:proofErr w:type="spellStart"/>
      <w:r w:rsidRPr="009B03D9">
        <w:rPr>
          <w:sz w:val="28"/>
          <w:szCs w:val="28"/>
        </w:rPr>
        <w:t>dân</w:t>
      </w:r>
      <w:proofErr w:type="spellEnd"/>
      <w:r w:rsidRPr="009B03D9">
        <w:rPr>
          <w:sz w:val="28"/>
          <w:szCs w:val="28"/>
        </w:rPr>
        <w:t xml:space="preserve"> </w:t>
      </w:r>
      <w:proofErr w:type="spellStart"/>
      <w:r w:rsidRPr="009B03D9">
        <w:rPr>
          <w:sz w:val="28"/>
          <w:szCs w:val="28"/>
        </w:rPr>
        <w:t>sự</w:t>
      </w:r>
      <w:proofErr w:type="spellEnd"/>
      <w:r w:rsidRPr="009B03D9">
        <w:rPr>
          <w:sz w:val="28"/>
          <w:szCs w:val="28"/>
        </w:rPr>
        <w:t xml:space="preserve"> </w:t>
      </w:r>
      <w:proofErr w:type="spellStart"/>
      <w:r w:rsidRPr="009B03D9">
        <w:rPr>
          <w:sz w:val="28"/>
          <w:szCs w:val="28"/>
        </w:rPr>
        <w:t>huyện</w:t>
      </w:r>
      <w:proofErr w:type="spellEnd"/>
      <w:r w:rsidRPr="009B03D9">
        <w:rPr>
          <w:sz w:val="28"/>
          <w:szCs w:val="28"/>
        </w:rPr>
        <w:t xml:space="preserve">, </w:t>
      </w:r>
      <w:proofErr w:type="spellStart"/>
      <w:r w:rsidRPr="009B03D9">
        <w:rPr>
          <w:sz w:val="28"/>
          <w:szCs w:val="28"/>
        </w:rPr>
        <w:t>thành</w:t>
      </w:r>
      <w:proofErr w:type="spellEnd"/>
      <w:r w:rsidRPr="009B03D9">
        <w:rPr>
          <w:sz w:val="28"/>
          <w:szCs w:val="28"/>
        </w:rPr>
        <w:t xml:space="preserve"> </w:t>
      </w:r>
      <w:proofErr w:type="spellStart"/>
      <w:r w:rsidRPr="009B03D9">
        <w:rPr>
          <w:sz w:val="28"/>
          <w:szCs w:val="28"/>
        </w:rPr>
        <w:t>phố.</w:t>
      </w:r>
      <w:r>
        <w:rPr>
          <w:sz w:val="28"/>
          <w:szCs w:val="28"/>
        </w:rPr>
        <w:t>Ông</w:t>
      </w:r>
      <w:proofErr w:type="spellEnd"/>
      <w:r>
        <w:rPr>
          <w:sz w:val="28"/>
          <w:szCs w:val="28"/>
        </w:rPr>
        <w:t xml:space="preserve"> </w:t>
      </w:r>
      <w:proofErr w:type="spellStart"/>
      <w:r>
        <w:rPr>
          <w:sz w:val="28"/>
          <w:szCs w:val="28"/>
        </w:rPr>
        <w:t>Nguyễn</w:t>
      </w:r>
      <w:proofErr w:type="spellEnd"/>
      <w:r>
        <w:rPr>
          <w:sz w:val="28"/>
          <w:szCs w:val="28"/>
        </w:rPr>
        <w:t xml:space="preserve"> </w:t>
      </w:r>
      <w:proofErr w:type="spellStart"/>
      <w:r>
        <w:rPr>
          <w:sz w:val="28"/>
          <w:szCs w:val="28"/>
        </w:rPr>
        <w:t>Văn</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Cục</w:t>
      </w:r>
      <w:proofErr w:type="spellEnd"/>
      <w:r>
        <w:rPr>
          <w:sz w:val="28"/>
          <w:szCs w:val="28"/>
        </w:rPr>
        <w:t xml:space="preserve"> </w:t>
      </w:r>
      <w:proofErr w:type="spellStart"/>
      <w:r>
        <w:rPr>
          <w:sz w:val="28"/>
          <w:szCs w:val="28"/>
        </w:rPr>
        <w:t>trưởng</w:t>
      </w:r>
      <w:proofErr w:type="spellEnd"/>
      <w:r>
        <w:rPr>
          <w:sz w:val="28"/>
          <w:szCs w:val="28"/>
        </w:rPr>
        <w:t xml:space="preserve"> </w:t>
      </w:r>
      <w:proofErr w:type="spellStart"/>
      <w:r>
        <w:rPr>
          <w:sz w:val="28"/>
          <w:szCs w:val="28"/>
        </w:rPr>
        <w:t>dự</w:t>
      </w:r>
      <w:proofErr w:type="spellEnd"/>
      <w:r>
        <w:rPr>
          <w:sz w:val="28"/>
          <w:szCs w:val="28"/>
        </w:rPr>
        <w:t xml:space="preserve"> </w:t>
      </w:r>
      <w:proofErr w:type="spellStart"/>
      <w:r>
        <w:rPr>
          <w:sz w:val="28"/>
          <w:szCs w:val="28"/>
        </w:rPr>
        <w:t>chủ</w:t>
      </w:r>
      <w:proofErr w:type="spellEnd"/>
      <w:r>
        <w:rPr>
          <w:sz w:val="28"/>
          <w:szCs w:val="28"/>
        </w:rPr>
        <w:t xml:space="preserve"> </w:t>
      </w:r>
      <w:proofErr w:type="spellStart"/>
      <w:r>
        <w:rPr>
          <w:sz w:val="28"/>
          <w:szCs w:val="28"/>
        </w:rPr>
        <w:t>trì</w:t>
      </w:r>
      <w:proofErr w:type="spellEnd"/>
      <w:r>
        <w:rPr>
          <w:sz w:val="28"/>
          <w:szCs w:val="28"/>
        </w:rPr>
        <w:t xml:space="preserve"> </w:t>
      </w:r>
      <w:proofErr w:type="spellStart"/>
      <w:r>
        <w:rPr>
          <w:sz w:val="28"/>
          <w:szCs w:val="28"/>
        </w:rPr>
        <w:t>cuộc</w:t>
      </w:r>
      <w:proofErr w:type="spellEnd"/>
      <w:r>
        <w:rPr>
          <w:sz w:val="28"/>
          <w:szCs w:val="28"/>
        </w:rPr>
        <w:t xml:space="preserve"> </w:t>
      </w:r>
      <w:proofErr w:type="spellStart"/>
      <w:r>
        <w:rPr>
          <w:sz w:val="28"/>
          <w:szCs w:val="28"/>
        </w:rPr>
        <w:t>họp</w:t>
      </w:r>
      <w:proofErr w:type="spellEnd"/>
      <w:r>
        <w:rPr>
          <w:sz w:val="28"/>
          <w:szCs w:val="28"/>
        </w:rPr>
        <w:t>.</w:t>
      </w:r>
    </w:p>
    <w:p w:rsidR="00FB66A7" w:rsidRDefault="00FB66A7" w:rsidP="00467D6D">
      <w:pPr>
        <w:ind w:firstLine="720"/>
        <w:jc w:val="both"/>
        <w:rPr>
          <w:sz w:val="28"/>
          <w:szCs w:val="28"/>
        </w:rPr>
      </w:pPr>
    </w:p>
    <w:p w:rsidR="00FB66A7" w:rsidRDefault="00FB66A7" w:rsidP="00467D6D">
      <w:pPr>
        <w:ind w:firstLine="720"/>
        <w:jc w:val="both"/>
        <w:rPr>
          <w:sz w:val="28"/>
          <w:szCs w:val="28"/>
        </w:rPr>
      </w:pPr>
      <w:r>
        <w:rPr>
          <w:noProof/>
          <w:sz w:val="28"/>
          <w:szCs w:val="28"/>
        </w:rPr>
        <w:drawing>
          <wp:inline distT="0" distB="0" distL="0" distR="0">
            <wp:extent cx="4733925" cy="1790700"/>
            <wp:effectExtent l="19050" t="0" r="9525" b="0"/>
            <wp:docPr id="2" name="Picture 1" descr="C:\Users\asus\Desktop\DSC0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0023.JPG"/>
                    <pic:cNvPicPr>
                      <a:picLocks noChangeAspect="1" noChangeArrowheads="1"/>
                    </pic:cNvPicPr>
                  </pic:nvPicPr>
                  <pic:blipFill>
                    <a:blip r:embed="rId5" cstate="print"/>
                    <a:srcRect/>
                    <a:stretch>
                      <a:fillRect/>
                    </a:stretch>
                  </pic:blipFill>
                  <pic:spPr bwMode="auto">
                    <a:xfrm>
                      <a:off x="0" y="0"/>
                      <a:ext cx="4733925" cy="1790700"/>
                    </a:xfrm>
                    <a:prstGeom prst="rect">
                      <a:avLst/>
                    </a:prstGeom>
                    <a:noFill/>
                    <a:ln w="9525">
                      <a:noFill/>
                      <a:miter lim="800000"/>
                      <a:headEnd/>
                      <a:tailEnd/>
                    </a:ln>
                  </pic:spPr>
                </pic:pic>
              </a:graphicData>
            </a:graphic>
          </wp:inline>
        </w:drawing>
      </w:r>
    </w:p>
    <w:p w:rsidR="002A2506" w:rsidRDefault="002A2506" w:rsidP="00467D6D">
      <w:pPr>
        <w:ind w:firstLine="720"/>
        <w:jc w:val="both"/>
        <w:rPr>
          <w:sz w:val="28"/>
          <w:szCs w:val="28"/>
        </w:rPr>
      </w:pPr>
    </w:p>
    <w:p w:rsidR="009B03D9" w:rsidRDefault="009B03D9" w:rsidP="00467D6D">
      <w:pPr>
        <w:ind w:firstLine="567"/>
        <w:jc w:val="both"/>
        <w:rPr>
          <w:sz w:val="28"/>
          <w:szCs w:val="28"/>
        </w:rPr>
      </w:pPr>
      <w:proofErr w:type="spellStart"/>
      <w:r>
        <w:rPr>
          <w:sz w:val="28"/>
          <w:szCs w:val="28"/>
        </w:rPr>
        <w:t>Thay</w:t>
      </w:r>
      <w:proofErr w:type="spellEnd"/>
      <w:r>
        <w:rPr>
          <w:sz w:val="28"/>
          <w:szCs w:val="28"/>
        </w:rPr>
        <w:t xml:space="preserve"> </w:t>
      </w:r>
      <w:proofErr w:type="spellStart"/>
      <w:r>
        <w:rPr>
          <w:sz w:val="28"/>
          <w:szCs w:val="28"/>
        </w:rPr>
        <w:t>mặt</w:t>
      </w:r>
      <w:proofErr w:type="spellEnd"/>
      <w:r>
        <w:rPr>
          <w:sz w:val="28"/>
          <w:szCs w:val="28"/>
        </w:rPr>
        <w:t xml:space="preserve"> </w:t>
      </w:r>
      <w:proofErr w:type="spellStart"/>
      <w:r>
        <w:rPr>
          <w:sz w:val="28"/>
          <w:szCs w:val="28"/>
        </w:rPr>
        <w:t>lãnh</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Cục</w:t>
      </w:r>
      <w:proofErr w:type="spellEnd"/>
      <w:r>
        <w:rPr>
          <w:sz w:val="28"/>
          <w:szCs w:val="28"/>
        </w:rPr>
        <w:t xml:space="preserve"> </w:t>
      </w:r>
      <w:proofErr w:type="spellStart"/>
      <w:r>
        <w:rPr>
          <w:sz w:val="28"/>
          <w:szCs w:val="28"/>
        </w:rPr>
        <w:t>Thi</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án</w:t>
      </w:r>
      <w:proofErr w:type="spellEnd"/>
      <w:r>
        <w:rPr>
          <w:sz w:val="28"/>
          <w:szCs w:val="28"/>
        </w:rPr>
        <w:t xml:space="preserve"> </w:t>
      </w:r>
      <w:proofErr w:type="spellStart"/>
      <w:r>
        <w:rPr>
          <w:sz w:val="28"/>
          <w:szCs w:val="28"/>
        </w:rPr>
        <w:t>dân</w:t>
      </w:r>
      <w:proofErr w:type="spellEnd"/>
      <w:r>
        <w:rPr>
          <w:sz w:val="28"/>
          <w:szCs w:val="28"/>
        </w:rPr>
        <w:t xml:space="preserve"> </w:t>
      </w:r>
      <w:proofErr w:type="spellStart"/>
      <w:r>
        <w:rPr>
          <w:sz w:val="28"/>
          <w:szCs w:val="28"/>
        </w:rPr>
        <w:t>sự</w:t>
      </w:r>
      <w:proofErr w:type="spellEnd"/>
      <w:r>
        <w:rPr>
          <w:sz w:val="28"/>
          <w:szCs w:val="28"/>
        </w:rPr>
        <w:t xml:space="preserve">, </w:t>
      </w:r>
      <w:proofErr w:type="spellStart"/>
      <w:r>
        <w:rPr>
          <w:sz w:val="28"/>
          <w:szCs w:val="28"/>
        </w:rPr>
        <w:t>ông</w:t>
      </w:r>
      <w:proofErr w:type="spellEnd"/>
      <w:r>
        <w:rPr>
          <w:sz w:val="28"/>
          <w:szCs w:val="28"/>
        </w:rPr>
        <w:t xml:space="preserve"> </w:t>
      </w:r>
      <w:proofErr w:type="spellStart"/>
      <w:r>
        <w:rPr>
          <w:sz w:val="28"/>
          <w:szCs w:val="28"/>
        </w:rPr>
        <w:t>Trần</w:t>
      </w:r>
      <w:proofErr w:type="spellEnd"/>
      <w:r>
        <w:rPr>
          <w:sz w:val="28"/>
          <w:szCs w:val="28"/>
        </w:rPr>
        <w:t xml:space="preserve"> </w:t>
      </w:r>
      <w:proofErr w:type="spellStart"/>
      <w:r>
        <w:rPr>
          <w:sz w:val="28"/>
          <w:szCs w:val="28"/>
        </w:rPr>
        <w:t>Văn</w:t>
      </w:r>
      <w:proofErr w:type="spellEnd"/>
      <w:r>
        <w:rPr>
          <w:sz w:val="28"/>
          <w:szCs w:val="28"/>
        </w:rPr>
        <w:t xml:space="preserve"> </w:t>
      </w:r>
      <w:proofErr w:type="spellStart"/>
      <w:r>
        <w:rPr>
          <w:sz w:val="28"/>
          <w:szCs w:val="28"/>
        </w:rPr>
        <w:t>Liêm-Phó</w:t>
      </w:r>
      <w:proofErr w:type="spellEnd"/>
      <w:r>
        <w:rPr>
          <w:sz w:val="28"/>
          <w:szCs w:val="28"/>
        </w:rPr>
        <w:t xml:space="preserve"> </w:t>
      </w:r>
      <w:proofErr w:type="spellStart"/>
      <w:r>
        <w:rPr>
          <w:sz w:val="28"/>
          <w:szCs w:val="28"/>
        </w:rPr>
        <w:t>Cục</w:t>
      </w:r>
      <w:proofErr w:type="spellEnd"/>
      <w:r>
        <w:rPr>
          <w:sz w:val="28"/>
          <w:szCs w:val="28"/>
        </w:rPr>
        <w:t xml:space="preserve"> </w:t>
      </w:r>
      <w:proofErr w:type="spellStart"/>
      <w:r>
        <w:rPr>
          <w:sz w:val="28"/>
          <w:szCs w:val="28"/>
        </w:rPr>
        <w:t>trưởng</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trước</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sau</w:t>
      </w:r>
      <w:proofErr w:type="spellEnd"/>
      <w:r>
        <w:rPr>
          <w:sz w:val="28"/>
          <w:szCs w:val="28"/>
        </w:rPr>
        <w:t xml:space="preserve"> </w:t>
      </w:r>
      <w:proofErr w:type="spellStart"/>
      <w:r>
        <w:rPr>
          <w:sz w:val="28"/>
          <w:szCs w:val="28"/>
        </w:rPr>
        <w:t>Tế</w:t>
      </w:r>
      <w:r w:rsidR="002A2506">
        <w:rPr>
          <w:sz w:val="28"/>
          <w:szCs w:val="28"/>
        </w:rPr>
        <w:t>t</w:t>
      </w:r>
      <w:proofErr w:type="spellEnd"/>
      <w:r w:rsidR="002A2506">
        <w:rPr>
          <w:sz w:val="28"/>
          <w:szCs w:val="28"/>
        </w:rPr>
        <w:t xml:space="preserve"> </w:t>
      </w:r>
      <w:proofErr w:type="spellStart"/>
      <w:r w:rsidR="002A2506">
        <w:rPr>
          <w:sz w:val="28"/>
          <w:szCs w:val="28"/>
        </w:rPr>
        <w:t>Nguyên</w:t>
      </w:r>
      <w:proofErr w:type="spellEnd"/>
      <w:r w:rsidR="002A2506">
        <w:rPr>
          <w:sz w:val="28"/>
          <w:szCs w:val="28"/>
        </w:rPr>
        <w:t xml:space="preserve"> </w:t>
      </w:r>
      <w:proofErr w:type="spellStart"/>
      <w:r w:rsidR="002A2506">
        <w:rPr>
          <w:sz w:val="28"/>
          <w:szCs w:val="28"/>
        </w:rPr>
        <w:t>đán</w:t>
      </w:r>
      <w:proofErr w:type="spellEnd"/>
      <w:r w:rsidR="002A2506">
        <w:rPr>
          <w:sz w:val="28"/>
          <w:szCs w:val="28"/>
        </w:rPr>
        <w:t xml:space="preserve"> </w:t>
      </w:r>
      <w:proofErr w:type="spellStart"/>
      <w:r w:rsidR="002A2506">
        <w:rPr>
          <w:sz w:val="28"/>
          <w:szCs w:val="28"/>
        </w:rPr>
        <w:t>Nhâm</w:t>
      </w:r>
      <w:proofErr w:type="spellEnd"/>
      <w:r w:rsidR="002A2506">
        <w:rPr>
          <w:sz w:val="28"/>
          <w:szCs w:val="28"/>
        </w:rPr>
        <w:t xml:space="preserve"> </w:t>
      </w:r>
      <w:proofErr w:type="spellStart"/>
      <w:r w:rsidR="002A2506">
        <w:rPr>
          <w:sz w:val="28"/>
          <w:szCs w:val="28"/>
        </w:rPr>
        <w:t>D</w:t>
      </w:r>
      <w:r>
        <w:rPr>
          <w:sz w:val="28"/>
          <w:szCs w:val="28"/>
        </w:rPr>
        <w:t>ầ</w:t>
      </w:r>
      <w:r w:rsidR="002A2506">
        <w:rPr>
          <w:sz w:val="28"/>
          <w:szCs w:val="28"/>
        </w:rPr>
        <w:t>n</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tác</w:t>
      </w:r>
      <w:proofErr w:type="spellEnd"/>
      <w:r>
        <w:rPr>
          <w:sz w:val="28"/>
          <w:szCs w:val="28"/>
        </w:rPr>
        <w:t xml:space="preserve"> </w:t>
      </w:r>
      <w:proofErr w:type="spellStart"/>
      <w:r>
        <w:rPr>
          <w:sz w:val="28"/>
          <w:szCs w:val="28"/>
        </w:rPr>
        <w:t>thi</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án</w:t>
      </w:r>
      <w:proofErr w:type="spellEnd"/>
      <w:r>
        <w:rPr>
          <w:sz w:val="28"/>
          <w:szCs w:val="28"/>
        </w:rPr>
        <w:t xml:space="preserve"> 04 </w:t>
      </w:r>
      <w:proofErr w:type="spellStart"/>
      <w:r>
        <w:rPr>
          <w:sz w:val="28"/>
          <w:szCs w:val="28"/>
        </w:rPr>
        <w:t>tháng</w:t>
      </w:r>
      <w:proofErr w:type="spellEnd"/>
      <w:r>
        <w:rPr>
          <w:sz w:val="28"/>
          <w:szCs w:val="28"/>
        </w:rPr>
        <w:t xml:space="preserve"> </w:t>
      </w:r>
      <w:proofErr w:type="spellStart"/>
      <w:r>
        <w:rPr>
          <w:sz w:val="28"/>
          <w:szCs w:val="28"/>
        </w:rPr>
        <w:t>đầ</w:t>
      </w:r>
      <w:r w:rsidR="002A2506">
        <w:rPr>
          <w:sz w:val="28"/>
          <w:szCs w:val="28"/>
        </w:rPr>
        <w:t>u</w:t>
      </w:r>
      <w:proofErr w:type="spellEnd"/>
      <w:r w:rsidR="002A2506">
        <w:rPr>
          <w:sz w:val="28"/>
          <w:szCs w:val="28"/>
        </w:rPr>
        <w:t xml:space="preserve"> </w:t>
      </w:r>
      <w:proofErr w:type="spellStart"/>
      <w:r w:rsidR="002A2506">
        <w:rPr>
          <w:sz w:val="28"/>
          <w:szCs w:val="28"/>
        </w:rPr>
        <w:t>năm</w:t>
      </w:r>
      <w:proofErr w:type="spellEnd"/>
      <w:r w:rsidR="002A2506">
        <w:rPr>
          <w:sz w:val="28"/>
          <w:szCs w:val="28"/>
        </w:rPr>
        <w:t xml:space="preserve"> 2022. </w:t>
      </w:r>
    </w:p>
    <w:p w:rsidR="00F74104" w:rsidRPr="00F74104" w:rsidRDefault="00F74104" w:rsidP="00F74104">
      <w:pPr>
        <w:spacing w:before="120" w:after="120" w:line="240" w:lineRule="atLeast"/>
        <w:ind w:firstLine="567"/>
        <w:jc w:val="both"/>
        <w:rPr>
          <w:spacing w:val="-8"/>
          <w:sz w:val="28"/>
          <w:szCs w:val="28"/>
        </w:rPr>
      </w:pPr>
      <w:r w:rsidRPr="00F74104">
        <w:rPr>
          <w:spacing w:val="-2"/>
          <w:sz w:val="28"/>
          <w:szCs w:val="28"/>
          <w:lang w:val="pt-BR"/>
        </w:rPr>
        <w:t>Tổng số thụ lý về việc là 10.542</w:t>
      </w:r>
      <w:r w:rsidRPr="00F74104">
        <w:rPr>
          <w:sz w:val="28"/>
          <w:szCs w:val="28"/>
          <w:lang w:val="pt-BR"/>
        </w:rPr>
        <w:t xml:space="preserve"> </w:t>
      </w:r>
      <w:proofErr w:type="spellStart"/>
      <w:r w:rsidRPr="00F74104">
        <w:rPr>
          <w:sz w:val="28"/>
          <w:szCs w:val="28"/>
        </w:rPr>
        <w:t>việc</w:t>
      </w:r>
      <w:proofErr w:type="spellEnd"/>
      <w:r w:rsidRPr="00F74104">
        <w:rPr>
          <w:sz w:val="28"/>
          <w:szCs w:val="28"/>
        </w:rPr>
        <w:t xml:space="preserve">. </w:t>
      </w:r>
      <w:proofErr w:type="spellStart"/>
      <w:proofErr w:type="gramStart"/>
      <w:r w:rsidRPr="00F74104">
        <w:rPr>
          <w:sz w:val="28"/>
          <w:szCs w:val="28"/>
        </w:rPr>
        <w:t>Kết</w:t>
      </w:r>
      <w:proofErr w:type="spellEnd"/>
      <w:r w:rsidRPr="00F74104">
        <w:rPr>
          <w:sz w:val="28"/>
          <w:szCs w:val="28"/>
        </w:rPr>
        <w:t xml:space="preserve"> </w:t>
      </w:r>
      <w:proofErr w:type="spellStart"/>
      <w:r w:rsidRPr="00F74104">
        <w:rPr>
          <w:sz w:val="28"/>
          <w:szCs w:val="28"/>
        </w:rPr>
        <w:t>quả</w:t>
      </w:r>
      <w:proofErr w:type="spellEnd"/>
      <w:r w:rsidRPr="00F74104">
        <w:rPr>
          <w:sz w:val="28"/>
          <w:szCs w:val="28"/>
        </w:rPr>
        <w:t xml:space="preserve"> </w:t>
      </w:r>
      <w:proofErr w:type="spellStart"/>
      <w:r w:rsidRPr="00F74104">
        <w:rPr>
          <w:sz w:val="28"/>
          <w:szCs w:val="28"/>
        </w:rPr>
        <w:t>đã</w:t>
      </w:r>
      <w:proofErr w:type="spellEnd"/>
      <w:r w:rsidRPr="00F74104">
        <w:rPr>
          <w:spacing w:val="-8"/>
          <w:sz w:val="28"/>
          <w:szCs w:val="28"/>
        </w:rPr>
        <w:t xml:space="preserve"> </w:t>
      </w:r>
      <w:proofErr w:type="spellStart"/>
      <w:r w:rsidRPr="00F74104">
        <w:rPr>
          <w:spacing w:val="-8"/>
          <w:sz w:val="28"/>
          <w:szCs w:val="28"/>
        </w:rPr>
        <w:t>thi</w:t>
      </w:r>
      <w:proofErr w:type="spellEnd"/>
      <w:r w:rsidRPr="00F74104">
        <w:rPr>
          <w:spacing w:val="-8"/>
          <w:sz w:val="28"/>
          <w:szCs w:val="28"/>
        </w:rPr>
        <w:t xml:space="preserve"> </w:t>
      </w:r>
      <w:proofErr w:type="spellStart"/>
      <w:r w:rsidRPr="00F74104">
        <w:rPr>
          <w:spacing w:val="-8"/>
          <w:sz w:val="28"/>
          <w:szCs w:val="28"/>
        </w:rPr>
        <w:t>hành</w:t>
      </w:r>
      <w:proofErr w:type="spellEnd"/>
      <w:r w:rsidRPr="00F74104">
        <w:rPr>
          <w:spacing w:val="-8"/>
          <w:sz w:val="28"/>
          <w:szCs w:val="28"/>
        </w:rPr>
        <w:t xml:space="preserve"> </w:t>
      </w:r>
      <w:proofErr w:type="spellStart"/>
      <w:r w:rsidRPr="00F74104">
        <w:rPr>
          <w:spacing w:val="-8"/>
          <w:sz w:val="28"/>
          <w:szCs w:val="28"/>
        </w:rPr>
        <w:t>xong</w:t>
      </w:r>
      <w:proofErr w:type="spellEnd"/>
      <w:r w:rsidRPr="00F74104">
        <w:rPr>
          <w:spacing w:val="-8"/>
          <w:sz w:val="28"/>
          <w:szCs w:val="28"/>
        </w:rPr>
        <w:t xml:space="preserve"> </w:t>
      </w:r>
      <w:proofErr w:type="spellStart"/>
      <w:r w:rsidRPr="00F74104">
        <w:rPr>
          <w:spacing w:val="-8"/>
          <w:sz w:val="28"/>
          <w:szCs w:val="28"/>
        </w:rPr>
        <w:t>là</w:t>
      </w:r>
      <w:proofErr w:type="spellEnd"/>
      <w:r w:rsidRPr="00F74104">
        <w:rPr>
          <w:spacing w:val="-8"/>
          <w:sz w:val="28"/>
          <w:szCs w:val="28"/>
        </w:rPr>
        <w:t xml:space="preserve"> </w:t>
      </w:r>
      <w:r w:rsidR="00835A47" w:rsidRPr="00F74104">
        <w:rPr>
          <w:spacing w:val="-8"/>
          <w:sz w:val="28"/>
          <w:szCs w:val="28"/>
          <w:lang w:val="nl-NL"/>
        </w:rPr>
        <w:fldChar w:fldCharType="begin"/>
      </w:r>
      <w:r w:rsidRPr="00F74104">
        <w:rPr>
          <w:spacing w:val="-8"/>
          <w:sz w:val="28"/>
          <w:szCs w:val="28"/>
        </w:rPr>
        <w:instrText xml:space="preserve"> MERGEFIELD c11 </w:instrText>
      </w:r>
      <w:r w:rsidR="00835A47" w:rsidRPr="00F74104">
        <w:rPr>
          <w:spacing w:val="-8"/>
          <w:sz w:val="28"/>
          <w:szCs w:val="28"/>
          <w:lang w:val="nl-NL"/>
        </w:rPr>
        <w:fldChar w:fldCharType="separate"/>
      </w:r>
      <w:r w:rsidRPr="00F74104">
        <w:rPr>
          <w:noProof/>
          <w:spacing w:val="-8"/>
          <w:sz w:val="28"/>
          <w:szCs w:val="28"/>
        </w:rPr>
        <w:t>2.785</w:t>
      </w:r>
      <w:r w:rsidR="00835A47" w:rsidRPr="00F74104">
        <w:rPr>
          <w:spacing w:val="-8"/>
          <w:sz w:val="28"/>
          <w:szCs w:val="28"/>
          <w:lang w:val="nl-NL"/>
        </w:rPr>
        <w:fldChar w:fldCharType="end"/>
      </w:r>
      <w:r w:rsidRPr="00F74104">
        <w:rPr>
          <w:spacing w:val="-8"/>
          <w:sz w:val="28"/>
          <w:szCs w:val="28"/>
        </w:rPr>
        <w:t xml:space="preserve"> </w:t>
      </w:r>
      <w:proofErr w:type="spellStart"/>
      <w:r w:rsidRPr="00F74104">
        <w:rPr>
          <w:spacing w:val="-8"/>
          <w:sz w:val="28"/>
          <w:szCs w:val="28"/>
        </w:rPr>
        <w:t>việc</w:t>
      </w:r>
      <w:proofErr w:type="spellEnd"/>
      <w:r w:rsidRPr="00F74104">
        <w:rPr>
          <w:spacing w:val="-8"/>
          <w:sz w:val="28"/>
          <w:szCs w:val="28"/>
        </w:rPr>
        <w:t xml:space="preserve">, </w:t>
      </w:r>
      <w:r w:rsidR="00835A47" w:rsidRPr="00F74104">
        <w:rPr>
          <w:spacing w:val="-8"/>
          <w:sz w:val="28"/>
          <w:szCs w:val="28"/>
          <w:lang w:val="nl-NL"/>
        </w:rPr>
        <w:fldChar w:fldCharType="begin"/>
      </w:r>
      <w:r w:rsidRPr="00F74104">
        <w:rPr>
          <w:spacing w:val="-8"/>
          <w:sz w:val="28"/>
          <w:szCs w:val="28"/>
        </w:rPr>
        <w:instrText xml:space="preserve"> MERGEFIELD c102 </w:instrText>
      </w:r>
      <w:r w:rsidR="00835A47" w:rsidRPr="00F74104">
        <w:rPr>
          <w:spacing w:val="-8"/>
          <w:sz w:val="28"/>
          <w:szCs w:val="28"/>
          <w:lang w:val="nl-NL"/>
        </w:rPr>
        <w:fldChar w:fldCharType="separate"/>
      </w:r>
      <w:r w:rsidRPr="00F74104">
        <w:rPr>
          <w:noProof/>
          <w:spacing w:val="-8"/>
          <w:sz w:val="28"/>
          <w:szCs w:val="28"/>
        </w:rPr>
        <w:t>giảm 184</w:t>
      </w:r>
      <w:r w:rsidR="00835A47" w:rsidRPr="00F74104">
        <w:rPr>
          <w:spacing w:val="-8"/>
          <w:sz w:val="28"/>
          <w:szCs w:val="28"/>
          <w:lang w:val="nl-NL"/>
        </w:rPr>
        <w:fldChar w:fldCharType="end"/>
      </w:r>
      <w:r w:rsidRPr="00F74104">
        <w:rPr>
          <w:spacing w:val="-8"/>
          <w:sz w:val="28"/>
          <w:szCs w:val="28"/>
        </w:rPr>
        <w:t xml:space="preserve"> </w:t>
      </w:r>
      <w:proofErr w:type="spellStart"/>
      <w:r w:rsidRPr="00F74104">
        <w:rPr>
          <w:spacing w:val="-8"/>
          <w:sz w:val="28"/>
          <w:szCs w:val="28"/>
        </w:rPr>
        <w:t>việc</w:t>
      </w:r>
      <w:proofErr w:type="spellEnd"/>
      <w:r w:rsidRPr="00F74104">
        <w:rPr>
          <w:spacing w:val="-8"/>
          <w:sz w:val="28"/>
          <w:szCs w:val="28"/>
        </w:rPr>
        <w:t xml:space="preserve"> (</w:t>
      </w:r>
      <w:proofErr w:type="spellStart"/>
      <w:r w:rsidR="00835A47" w:rsidRPr="00F74104">
        <w:rPr>
          <w:spacing w:val="-8"/>
          <w:sz w:val="28"/>
          <w:szCs w:val="28"/>
          <w:lang w:val="nl-NL"/>
        </w:rPr>
        <w:fldChar w:fldCharType="begin"/>
      </w:r>
      <w:r w:rsidRPr="00F74104">
        <w:rPr>
          <w:spacing w:val="-8"/>
          <w:sz w:val="28"/>
          <w:szCs w:val="28"/>
        </w:rPr>
        <w:instrText xml:space="preserve"> MERGEFIELD c104 </w:instrText>
      </w:r>
      <w:r w:rsidR="00835A47" w:rsidRPr="00F74104">
        <w:rPr>
          <w:spacing w:val="-8"/>
          <w:sz w:val="28"/>
          <w:szCs w:val="28"/>
          <w:lang w:val="nl-NL"/>
        </w:rPr>
        <w:fldChar w:fldCharType="separate"/>
      </w:r>
      <w:r w:rsidRPr="00F74104">
        <w:rPr>
          <w:noProof/>
          <w:spacing w:val="-8"/>
          <w:sz w:val="28"/>
          <w:szCs w:val="28"/>
        </w:rPr>
        <w:t>giảm</w:t>
      </w:r>
      <w:proofErr w:type="spellEnd"/>
      <w:r w:rsidRPr="00F74104">
        <w:rPr>
          <w:noProof/>
          <w:spacing w:val="-8"/>
          <w:sz w:val="28"/>
          <w:szCs w:val="28"/>
        </w:rPr>
        <w:t xml:space="preserve"> 6,20%</w:t>
      </w:r>
      <w:r w:rsidR="00835A47" w:rsidRPr="00F74104">
        <w:rPr>
          <w:spacing w:val="-8"/>
          <w:sz w:val="28"/>
          <w:szCs w:val="28"/>
          <w:lang w:val="nl-NL"/>
        </w:rPr>
        <w:fldChar w:fldCharType="end"/>
      </w:r>
      <w:r w:rsidRPr="00F74104">
        <w:rPr>
          <w:spacing w:val="-8"/>
          <w:sz w:val="28"/>
          <w:szCs w:val="28"/>
        </w:rPr>
        <w:t xml:space="preserve">) so </w:t>
      </w:r>
      <w:proofErr w:type="spellStart"/>
      <w:r w:rsidRPr="00F74104">
        <w:rPr>
          <w:spacing w:val="-8"/>
          <w:sz w:val="28"/>
          <w:szCs w:val="28"/>
        </w:rPr>
        <w:t>với</w:t>
      </w:r>
      <w:proofErr w:type="spellEnd"/>
      <w:r w:rsidRPr="00F74104">
        <w:rPr>
          <w:spacing w:val="-8"/>
          <w:sz w:val="28"/>
          <w:szCs w:val="28"/>
        </w:rPr>
        <w:t xml:space="preserve"> </w:t>
      </w:r>
      <w:proofErr w:type="spellStart"/>
      <w:r w:rsidRPr="00F74104">
        <w:rPr>
          <w:spacing w:val="-8"/>
          <w:sz w:val="28"/>
          <w:szCs w:val="28"/>
        </w:rPr>
        <w:t>cùng</w:t>
      </w:r>
      <w:proofErr w:type="spellEnd"/>
      <w:r w:rsidRPr="00F74104">
        <w:rPr>
          <w:spacing w:val="-8"/>
          <w:sz w:val="28"/>
          <w:szCs w:val="28"/>
        </w:rPr>
        <w:t xml:space="preserve"> </w:t>
      </w:r>
      <w:proofErr w:type="spellStart"/>
      <w:r w:rsidRPr="00F74104">
        <w:rPr>
          <w:spacing w:val="-8"/>
          <w:sz w:val="28"/>
          <w:szCs w:val="28"/>
        </w:rPr>
        <w:t>kỳ</w:t>
      </w:r>
      <w:proofErr w:type="spellEnd"/>
      <w:r w:rsidRPr="00F74104">
        <w:rPr>
          <w:spacing w:val="-8"/>
          <w:sz w:val="28"/>
          <w:szCs w:val="28"/>
        </w:rPr>
        <w:t xml:space="preserve"> </w:t>
      </w:r>
      <w:proofErr w:type="spellStart"/>
      <w:r w:rsidRPr="00F74104">
        <w:rPr>
          <w:spacing w:val="-8"/>
          <w:sz w:val="28"/>
          <w:szCs w:val="28"/>
        </w:rPr>
        <w:t>năm</w:t>
      </w:r>
      <w:proofErr w:type="spellEnd"/>
      <w:r w:rsidRPr="00F74104">
        <w:rPr>
          <w:spacing w:val="-8"/>
          <w:sz w:val="28"/>
          <w:szCs w:val="28"/>
        </w:rPr>
        <w:t xml:space="preserve"> 2021; </w:t>
      </w:r>
      <w:proofErr w:type="spellStart"/>
      <w:r w:rsidRPr="00F74104">
        <w:rPr>
          <w:spacing w:val="-8"/>
          <w:sz w:val="28"/>
          <w:szCs w:val="28"/>
        </w:rPr>
        <w:t>đạt</w:t>
      </w:r>
      <w:proofErr w:type="spellEnd"/>
      <w:r w:rsidRPr="00F74104">
        <w:rPr>
          <w:spacing w:val="-8"/>
          <w:sz w:val="28"/>
          <w:szCs w:val="28"/>
        </w:rPr>
        <w:t xml:space="preserve"> </w:t>
      </w:r>
      <w:proofErr w:type="spellStart"/>
      <w:r w:rsidRPr="00F74104">
        <w:rPr>
          <w:spacing w:val="-8"/>
          <w:sz w:val="28"/>
          <w:szCs w:val="28"/>
        </w:rPr>
        <w:t>tỉ</w:t>
      </w:r>
      <w:proofErr w:type="spellEnd"/>
      <w:r w:rsidRPr="00F74104">
        <w:rPr>
          <w:spacing w:val="-8"/>
          <w:sz w:val="28"/>
          <w:szCs w:val="28"/>
        </w:rPr>
        <w:t xml:space="preserve"> </w:t>
      </w:r>
      <w:proofErr w:type="spellStart"/>
      <w:r w:rsidRPr="00F74104">
        <w:rPr>
          <w:spacing w:val="-8"/>
          <w:sz w:val="28"/>
          <w:szCs w:val="28"/>
        </w:rPr>
        <w:t>lệ</w:t>
      </w:r>
      <w:proofErr w:type="spellEnd"/>
      <w:r w:rsidRPr="00F74104">
        <w:rPr>
          <w:spacing w:val="-8"/>
          <w:sz w:val="28"/>
          <w:szCs w:val="28"/>
        </w:rPr>
        <w:t xml:space="preserve"> </w:t>
      </w:r>
      <w:r w:rsidR="00835A47" w:rsidRPr="00F74104">
        <w:rPr>
          <w:b/>
          <w:spacing w:val="-8"/>
          <w:sz w:val="28"/>
          <w:szCs w:val="28"/>
          <w:lang w:val="nl-NL"/>
        </w:rPr>
        <w:fldChar w:fldCharType="begin"/>
      </w:r>
      <w:r w:rsidRPr="00F74104">
        <w:rPr>
          <w:b/>
          <w:spacing w:val="-8"/>
          <w:sz w:val="28"/>
          <w:szCs w:val="28"/>
        </w:rPr>
        <w:instrText xml:space="preserve"> MERGEFIELD c33 </w:instrText>
      </w:r>
      <w:r w:rsidR="00835A47" w:rsidRPr="00F74104">
        <w:rPr>
          <w:b/>
          <w:spacing w:val="-8"/>
          <w:sz w:val="28"/>
          <w:szCs w:val="28"/>
          <w:lang w:val="nl-NL"/>
        </w:rPr>
        <w:fldChar w:fldCharType="separate"/>
      </w:r>
      <w:r w:rsidRPr="00F74104">
        <w:rPr>
          <w:b/>
          <w:noProof/>
          <w:spacing w:val="-8"/>
          <w:sz w:val="28"/>
          <w:szCs w:val="28"/>
        </w:rPr>
        <w:t>38,55%</w:t>
      </w:r>
      <w:r w:rsidR="00835A47" w:rsidRPr="00F74104">
        <w:rPr>
          <w:b/>
          <w:spacing w:val="-8"/>
          <w:sz w:val="28"/>
          <w:szCs w:val="28"/>
          <w:lang w:val="nl-NL"/>
        </w:rPr>
        <w:fldChar w:fldCharType="end"/>
      </w:r>
      <w:r w:rsidRPr="00F74104">
        <w:rPr>
          <w:spacing w:val="-8"/>
          <w:sz w:val="28"/>
          <w:szCs w:val="28"/>
        </w:rPr>
        <w:t xml:space="preserve"> (</w:t>
      </w:r>
      <w:proofErr w:type="spellStart"/>
      <w:r w:rsidR="00835A47" w:rsidRPr="00F74104">
        <w:rPr>
          <w:spacing w:val="-8"/>
          <w:sz w:val="28"/>
          <w:szCs w:val="28"/>
          <w:lang w:val="nl-NL"/>
        </w:rPr>
        <w:fldChar w:fldCharType="begin"/>
      </w:r>
      <w:r w:rsidRPr="00F74104">
        <w:rPr>
          <w:spacing w:val="-8"/>
          <w:sz w:val="28"/>
          <w:szCs w:val="28"/>
        </w:rPr>
        <w:instrText xml:space="preserve"> MERGEFIELD c110 </w:instrText>
      </w:r>
      <w:r w:rsidR="00835A47" w:rsidRPr="00F74104">
        <w:rPr>
          <w:spacing w:val="-8"/>
          <w:sz w:val="28"/>
          <w:szCs w:val="28"/>
          <w:lang w:val="nl-NL"/>
        </w:rPr>
        <w:fldChar w:fldCharType="separate"/>
      </w:r>
      <w:r w:rsidRPr="00F74104">
        <w:rPr>
          <w:noProof/>
          <w:spacing w:val="-8"/>
          <w:sz w:val="28"/>
          <w:szCs w:val="28"/>
        </w:rPr>
        <w:t>tăng</w:t>
      </w:r>
      <w:proofErr w:type="spellEnd"/>
      <w:r w:rsidRPr="00F74104">
        <w:rPr>
          <w:noProof/>
          <w:spacing w:val="-8"/>
          <w:sz w:val="28"/>
          <w:szCs w:val="28"/>
        </w:rPr>
        <w:t xml:space="preserve"> 0,82%</w:t>
      </w:r>
      <w:r w:rsidR="00835A47" w:rsidRPr="00F74104">
        <w:rPr>
          <w:spacing w:val="-8"/>
          <w:sz w:val="28"/>
          <w:szCs w:val="28"/>
          <w:lang w:val="nl-NL"/>
        </w:rPr>
        <w:fldChar w:fldCharType="end"/>
      </w:r>
      <w:r w:rsidRPr="00F74104">
        <w:rPr>
          <w:spacing w:val="-8"/>
          <w:sz w:val="28"/>
          <w:szCs w:val="28"/>
        </w:rPr>
        <w:t xml:space="preserve">) so </w:t>
      </w:r>
      <w:proofErr w:type="spellStart"/>
      <w:r w:rsidRPr="00F74104">
        <w:rPr>
          <w:spacing w:val="-8"/>
          <w:sz w:val="28"/>
          <w:szCs w:val="28"/>
        </w:rPr>
        <w:t>với</w:t>
      </w:r>
      <w:proofErr w:type="spellEnd"/>
      <w:r w:rsidRPr="00F74104">
        <w:rPr>
          <w:spacing w:val="-8"/>
          <w:sz w:val="28"/>
          <w:szCs w:val="28"/>
        </w:rPr>
        <w:t xml:space="preserve"> </w:t>
      </w:r>
      <w:proofErr w:type="spellStart"/>
      <w:r w:rsidRPr="00F74104">
        <w:rPr>
          <w:spacing w:val="-8"/>
          <w:sz w:val="28"/>
          <w:szCs w:val="28"/>
        </w:rPr>
        <w:t>cùng</w:t>
      </w:r>
      <w:proofErr w:type="spellEnd"/>
      <w:r w:rsidRPr="00F74104">
        <w:rPr>
          <w:spacing w:val="-8"/>
          <w:sz w:val="28"/>
          <w:szCs w:val="28"/>
        </w:rPr>
        <w:t xml:space="preserve"> </w:t>
      </w:r>
      <w:proofErr w:type="spellStart"/>
      <w:r w:rsidRPr="00F74104">
        <w:rPr>
          <w:spacing w:val="-8"/>
          <w:sz w:val="28"/>
          <w:szCs w:val="28"/>
        </w:rPr>
        <w:t>kỳ</w:t>
      </w:r>
      <w:proofErr w:type="spellEnd"/>
      <w:r w:rsidRPr="00F74104">
        <w:rPr>
          <w:spacing w:val="-8"/>
          <w:sz w:val="28"/>
          <w:szCs w:val="28"/>
        </w:rPr>
        <w:t xml:space="preserve"> </w:t>
      </w:r>
      <w:proofErr w:type="spellStart"/>
      <w:r w:rsidRPr="00F74104">
        <w:rPr>
          <w:spacing w:val="-8"/>
          <w:sz w:val="28"/>
          <w:szCs w:val="28"/>
        </w:rPr>
        <w:t>năm</w:t>
      </w:r>
      <w:proofErr w:type="spellEnd"/>
      <w:r w:rsidRPr="00F74104">
        <w:rPr>
          <w:spacing w:val="-8"/>
          <w:sz w:val="28"/>
          <w:szCs w:val="28"/>
        </w:rPr>
        <w:t xml:space="preserve"> 2021.</w:t>
      </w:r>
      <w:proofErr w:type="gramEnd"/>
      <w:r>
        <w:rPr>
          <w:spacing w:val="-8"/>
          <w:sz w:val="28"/>
          <w:szCs w:val="28"/>
        </w:rPr>
        <w:t xml:space="preserve"> </w:t>
      </w:r>
      <w:proofErr w:type="spellStart"/>
      <w:proofErr w:type="gramStart"/>
      <w:r w:rsidRPr="00F74104">
        <w:rPr>
          <w:spacing w:val="-12"/>
          <w:sz w:val="28"/>
          <w:szCs w:val="28"/>
        </w:rPr>
        <w:t>Số</w:t>
      </w:r>
      <w:proofErr w:type="spellEnd"/>
      <w:r w:rsidRPr="00F74104">
        <w:rPr>
          <w:spacing w:val="-12"/>
          <w:sz w:val="28"/>
          <w:szCs w:val="28"/>
        </w:rPr>
        <w:t xml:space="preserve"> </w:t>
      </w:r>
      <w:proofErr w:type="spellStart"/>
      <w:r w:rsidRPr="00F74104">
        <w:rPr>
          <w:spacing w:val="-12"/>
          <w:sz w:val="28"/>
          <w:szCs w:val="28"/>
        </w:rPr>
        <w:t>việc</w:t>
      </w:r>
      <w:proofErr w:type="spellEnd"/>
      <w:r w:rsidRPr="00F74104">
        <w:rPr>
          <w:spacing w:val="-12"/>
          <w:sz w:val="28"/>
          <w:szCs w:val="28"/>
        </w:rPr>
        <w:t xml:space="preserve"> </w:t>
      </w:r>
      <w:proofErr w:type="spellStart"/>
      <w:r w:rsidRPr="00F74104">
        <w:rPr>
          <w:spacing w:val="-12"/>
          <w:sz w:val="28"/>
          <w:szCs w:val="28"/>
        </w:rPr>
        <w:t>chuyển</w:t>
      </w:r>
      <w:proofErr w:type="spellEnd"/>
      <w:r w:rsidRPr="00F74104">
        <w:rPr>
          <w:spacing w:val="-12"/>
          <w:sz w:val="28"/>
          <w:szCs w:val="28"/>
        </w:rPr>
        <w:t xml:space="preserve"> </w:t>
      </w:r>
      <w:proofErr w:type="spellStart"/>
      <w:r w:rsidRPr="00F74104">
        <w:rPr>
          <w:spacing w:val="-12"/>
          <w:sz w:val="28"/>
          <w:szCs w:val="28"/>
        </w:rPr>
        <w:t>kỳ</w:t>
      </w:r>
      <w:proofErr w:type="spellEnd"/>
      <w:r w:rsidRPr="00F74104">
        <w:rPr>
          <w:spacing w:val="-12"/>
          <w:sz w:val="28"/>
          <w:szCs w:val="28"/>
        </w:rPr>
        <w:t xml:space="preserve"> </w:t>
      </w:r>
      <w:proofErr w:type="spellStart"/>
      <w:r w:rsidRPr="00F74104">
        <w:rPr>
          <w:spacing w:val="-12"/>
          <w:sz w:val="28"/>
          <w:szCs w:val="28"/>
        </w:rPr>
        <w:t>sau</w:t>
      </w:r>
      <w:proofErr w:type="spellEnd"/>
      <w:r w:rsidRPr="00F74104">
        <w:rPr>
          <w:spacing w:val="-12"/>
          <w:sz w:val="28"/>
          <w:szCs w:val="28"/>
        </w:rPr>
        <w:t xml:space="preserve"> </w:t>
      </w:r>
      <w:r w:rsidR="00835A47" w:rsidRPr="00F74104">
        <w:rPr>
          <w:spacing w:val="-12"/>
          <w:sz w:val="28"/>
          <w:szCs w:val="28"/>
          <w:lang w:val="nl-NL"/>
        </w:rPr>
        <w:fldChar w:fldCharType="begin"/>
      </w:r>
      <w:r w:rsidRPr="00F74104">
        <w:rPr>
          <w:spacing w:val="-12"/>
          <w:sz w:val="28"/>
          <w:szCs w:val="28"/>
        </w:rPr>
        <w:instrText xml:space="preserve"> MERGEFIELD c20 </w:instrText>
      </w:r>
      <w:r w:rsidR="00835A47" w:rsidRPr="00F74104">
        <w:rPr>
          <w:spacing w:val="-12"/>
          <w:sz w:val="28"/>
          <w:szCs w:val="28"/>
          <w:lang w:val="nl-NL"/>
        </w:rPr>
        <w:fldChar w:fldCharType="separate"/>
      </w:r>
      <w:r w:rsidRPr="00F74104">
        <w:rPr>
          <w:noProof/>
          <w:spacing w:val="-12"/>
          <w:sz w:val="28"/>
          <w:szCs w:val="28"/>
        </w:rPr>
        <w:t>7.757</w:t>
      </w:r>
      <w:r w:rsidR="00835A47" w:rsidRPr="00F74104">
        <w:rPr>
          <w:spacing w:val="-12"/>
          <w:sz w:val="28"/>
          <w:szCs w:val="28"/>
          <w:lang w:val="nl-NL"/>
        </w:rPr>
        <w:fldChar w:fldCharType="end"/>
      </w:r>
      <w:r w:rsidRPr="00F74104">
        <w:rPr>
          <w:spacing w:val="-12"/>
          <w:sz w:val="28"/>
          <w:szCs w:val="28"/>
        </w:rPr>
        <w:t xml:space="preserve"> </w:t>
      </w:r>
      <w:proofErr w:type="spellStart"/>
      <w:r w:rsidRPr="00F74104">
        <w:rPr>
          <w:spacing w:val="-12"/>
          <w:sz w:val="28"/>
          <w:szCs w:val="28"/>
        </w:rPr>
        <w:t>việc</w:t>
      </w:r>
      <w:proofErr w:type="spellEnd"/>
      <w:r w:rsidRPr="00F74104">
        <w:rPr>
          <w:spacing w:val="-12"/>
          <w:sz w:val="28"/>
          <w:szCs w:val="28"/>
        </w:rPr>
        <w:t xml:space="preserve">, </w:t>
      </w:r>
      <w:r w:rsidR="00835A47" w:rsidRPr="00F74104">
        <w:rPr>
          <w:spacing w:val="-12"/>
          <w:sz w:val="28"/>
          <w:szCs w:val="28"/>
          <w:lang w:val="nl-NL"/>
        </w:rPr>
        <w:fldChar w:fldCharType="begin"/>
      </w:r>
      <w:r w:rsidRPr="00F74104">
        <w:rPr>
          <w:spacing w:val="-12"/>
          <w:sz w:val="28"/>
          <w:szCs w:val="28"/>
        </w:rPr>
        <w:instrText xml:space="preserve"> MERGEFIELD c114 </w:instrText>
      </w:r>
      <w:r w:rsidR="00835A47" w:rsidRPr="00F74104">
        <w:rPr>
          <w:spacing w:val="-12"/>
          <w:sz w:val="28"/>
          <w:szCs w:val="28"/>
          <w:lang w:val="nl-NL"/>
        </w:rPr>
        <w:fldChar w:fldCharType="separate"/>
      </w:r>
      <w:r w:rsidRPr="00F74104">
        <w:rPr>
          <w:noProof/>
          <w:spacing w:val="-12"/>
          <w:sz w:val="28"/>
          <w:szCs w:val="28"/>
        </w:rPr>
        <w:t>giảm 382</w:t>
      </w:r>
      <w:r w:rsidR="00835A47" w:rsidRPr="00F74104">
        <w:rPr>
          <w:spacing w:val="-12"/>
          <w:sz w:val="28"/>
          <w:szCs w:val="28"/>
          <w:lang w:val="nl-NL"/>
        </w:rPr>
        <w:fldChar w:fldCharType="end"/>
      </w:r>
      <w:r w:rsidRPr="00F74104">
        <w:rPr>
          <w:spacing w:val="-12"/>
          <w:sz w:val="28"/>
          <w:szCs w:val="28"/>
        </w:rPr>
        <w:t xml:space="preserve"> </w:t>
      </w:r>
      <w:proofErr w:type="spellStart"/>
      <w:r w:rsidRPr="00F74104">
        <w:rPr>
          <w:spacing w:val="-12"/>
          <w:sz w:val="28"/>
          <w:szCs w:val="28"/>
        </w:rPr>
        <w:t>việc</w:t>
      </w:r>
      <w:proofErr w:type="spellEnd"/>
      <w:r w:rsidRPr="00F74104">
        <w:rPr>
          <w:spacing w:val="-12"/>
          <w:sz w:val="28"/>
          <w:szCs w:val="28"/>
        </w:rPr>
        <w:t xml:space="preserve"> (</w:t>
      </w:r>
      <w:proofErr w:type="spellStart"/>
      <w:r w:rsidR="00835A47" w:rsidRPr="00F74104">
        <w:rPr>
          <w:b/>
          <w:spacing w:val="-12"/>
          <w:sz w:val="28"/>
          <w:szCs w:val="28"/>
          <w:lang w:val="nl-NL"/>
        </w:rPr>
        <w:fldChar w:fldCharType="begin"/>
      </w:r>
      <w:r w:rsidRPr="00F74104">
        <w:rPr>
          <w:b/>
          <w:spacing w:val="-12"/>
          <w:sz w:val="28"/>
          <w:szCs w:val="28"/>
        </w:rPr>
        <w:instrText xml:space="preserve"> MERGEFIELD c116 </w:instrText>
      </w:r>
      <w:r w:rsidR="00835A47" w:rsidRPr="00F74104">
        <w:rPr>
          <w:b/>
          <w:spacing w:val="-12"/>
          <w:sz w:val="28"/>
          <w:szCs w:val="28"/>
          <w:lang w:val="nl-NL"/>
        </w:rPr>
        <w:fldChar w:fldCharType="separate"/>
      </w:r>
      <w:r w:rsidRPr="00F74104">
        <w:rPr>
          <w:b/>
          <w:noProof/>
          <w:spacing w:val="-12"/>
          <w:sz w:val="28"/>
          <w:szCs w:val="28"/>
        </w:rPr>
        <w:t>giảm</w:t>
      </w:r>
      <w:proofErr w:type="spellEnd"/>
      <w:r w:rsidRPr="00F74104">
        <w:rPr>
          <w:b/>
          <w:noProof/>
          <w:spacing w:val="-12"/>
          <w:sz w:val="28"/>
          <w:szCs w:val="28"/>
        </w:rPr>
        <w:t xml:space="preserve"> 4,69%</w:t>
      </w:r>
      <w:r w:rsidR="00835A47" w:rsidRPr="00F74104">
        <w:rPr>
          <w:b/>
          <w:spacing w:val="-12"/>
          <w:sz w:val="28"/>
          <w:szCs w:val="28"/>
          <w:lang w:val="nl-NL"/>
        </w:rPr>
        <w:fldChar w:fldCharType="end"/>
      </w:r>
      <w:r w:rsidRPr="00F74104">
        <w:rPr>
          <w:b/>
          <w:spacing w:val="-12"/>
          <w:sz w:val="28"/>
          <w:szCs w:val="28"/>
        </w:rPr>
        <w:t>)</w:t>
      </w:r>
      <w:r w:rsidRPr="00F74104">
        <w:rPr>
          <w:spacing w:val="-12"/>
          <w:sz w:val="28"/>
          <w:szCs w:val="28"/>
        </w:rPr>
        <w:t xml:space="preserve"> so </w:t>
      </w:r>
      <w:proofErr w:type="spellStart"/>
      <w:r w:rsidRPr="00F74104">
        <w:rPr>
          <w:spacing w:val="-12"/>
          <w:sz w:val="28"/>
          <w:szCs w:val="28"/>
        </w:rPr>
        <w:t>với</w:t>
      </w:r>
      <w:proofErr w:type="spellEnd"/>
      <w:r w:rsidRPr="00F74104">
        <w:rPr>
          <w:spacing w:val="-12"/>
          <w:sz w:val="28"/>
          <w:szCs w:val="28"/>
        </w:rPr>
        <w:t xml:space="preserve"> </w:t>
      </w:r>
      <w:proofErr w:type="spellStart"/>
      <w:r w:rsidRPr="00F74104">
        <w:rPr>
          <w:spacing w:val="-12"/>
          <w:sz w:val="28"/>
          <w:szCs w:val="28"/>
        </w:rPr>
        <w:t>cùng</w:t>
      </w:r>
      <w:proofErr w:type="spellEnd"/>
      <w:r w:rsidRPr="00F74104">
        <w:rPr>
          <w:spacing w:val="-12"/>
          <w:sz w:val="28"/>
          <w:szCs w:val="28"/>
        </w:rPr>
        <w:t xml:space="preserve"> </w:t>
      </w:r>
      <w:proofErr w:type="spellStart"/>
      <w:r w:rsidRPr="00F74104">
        <w:rPr>
          <w:spacing w:val="-12"/>
          <w:sz w:val="28"/>
          <w:szCs w:val="28"/>
        </w:rPr>
        <w:t>ky</w:t>
      </w:r>
      <w:proofErr w:type="spellEnd"/>
      <w:r w:rsidRPr="00F74104">
        <w:rPr>
          <w:spacing w:val="-12"/>
          <w:sz w:val="28"/>
          <w:szCs w:val="28"/>
        </w:rPr>
        <w:t xml:space="preserve">̀ </w:t>
      </w:r>
      <w:proofErr w:type="spellStart"/>
      <w:r w:rsidRPr="00F74104">
        <w:rPr>
          <w:spacing w:val="-12"/>
          <w:sz w:val="28"/>
          <w:szCs w:val="28"/>
        </w:rPr>
        <w:t>năm</w:t>
      </w:r>
      <w:proofErr w:type="spellEnd"/>
      <w:r w:rsidRPr="00F74104">
        <w:rPr>
          <w:spacing w:val="-12"/>
          <w:sz w:val="28"/>
          <w:szCs w:val="28"/>
        </w:rPr>
        <w:t xml:space="preserve"> 2021.</w:t>
      </w:r>
      <w:proofErr w:type="gramEnd"/>
    </w:p>
    <w:p w:rsidR="00F74104" w:rsidRPr="00F74104" w:rsidRDefault="00F74104" w:rsidP="00F74104">
      <w:pPr>
        <w:spacing w:before="120" w:after="120" w:line="240" w:lineRule="atLeast"/>
        <w:ind w:firstLine="567"/>
        <w:jc w:val="both"/>
        <w:rPr>
          <w:sz w:val="28"/>
          <w:szCs w:val="28"/>
          <w:lang w:val="nb-NO"/>
        </w:rPr>
      </w:pPr>
      <w:r w:rsidRPr="00F74104">
        <w:rPr>
          <w:spacing w:val="-2"/>
          <w:sz w:val="28"/>
          <w:szCs w:val="28"/>
          <w:lang w:val="pt-BR"/>
        </w:rPr>
        <w:t>Tổng số thụ lý về tiền là</w:t>
      </w:r>
      <w:r w:rsidRPr="00F74104">
        <w:rPr>
          <w:spacing w:val="-8"/>
          <w:sz w:val="28"/>
          <w:szCs w:val="28"/>
          <w:lang w:val="pt-BR"/>
        </w:rPr>
        <w:t xml:space="preserve"> </w:t>
      </w:r>
      <w:r w:rsidR="00835A47" w:rsidRPr="00F74104">
        <w:rPr>
          <w:spacing w:val="-8"/>
          <w:sz w:val="28"/>
          <w:szCs w:val="28"/>
          <w:lang w:val="nl-NL"/>
        </w:rPr>
        <w:fldChar w:fldCharType="begin"/>
      </w:r>
      <w:r w:rsidRPr="00F74104">
        <w:rPr>
          <w:spacing w:val="-8"/>
          <w:sz w:val="28"/>
          <w:szCs w:val="28"/>
        </w:rPr>
        <w:instrText xml:space="preserve"> MERGEFIELD c169 </w:instrText>
      </w:r>
      <w:r w:rsidR="00835A47" w:rsidRPr="00F74104">
        <w:rPr>
          <w:spacing w:val="-8"/>
          <w:sz w:val="28"/>
          <w:szCs w:val="28"/>
          <w:lang w:val="nl-NL"/>
        </w:rPr>
        <w:fldChar w:fldCharType="separate"/>
      </w:r>
      <w:r w:rsidR="00835A47" w:rsidRPr="00F74104">
        <w:rPr>
          <w:spacing w:val="-8"/>
          <w:sz w:val="28"/>
          <w:szCs w:val="28"/>
          <w:lang w:val="nl-NL"/>
        </w:rPr>
        <w:fldChar w:fldCharType="begin"/>
      </w:r>
      <w:r w:rsidRPr="00F74104">
        <w:rPr>
          <w:spacing w:val="-8"/>
          <w:sz w:val="28"/>
          <w:szCs w:val="28"/>
        </w:rPr>
        <w:instrText xml:space="preserve"> MERGEFIELD c169 </w:instrText>
      </w:r>
      <w:r w:rsidR="00835A47" w:rsidRPr="00F74104">
        <w:rPr>
          <w:spacing w:val="-8"/>
          <w:sz w:val="28"/>
          <w:szCs w:val="28"/>
          <w:lang w:val="nl-NL"/>
        </w:rPr>
        <w:fldChar w:fldCharType="separate"/>
      </w:r>
      <w:r w:rsidRPr="00F74104">
        <w:rPr>
          <w:noProof/>
          <w:spacing w:val="-8"/>
          <w:sz w:val="28"/>
          <w:szCs w:val="28"/>
        </w:rPr>
        <w:t>1.517 tỷ 729 triệu 702 nghìn đồng</w:t>
      </w:r>
      <w:r w:rsidR="00835A47" w:rsidRPr="00F74104">
        <w:rPr>
          <w:spacing w:val="-8"/>
          <w:sz w:val="28"/>
          <w:szCs w:val="28"/>
          <w:lang w:val="nl-NL"/>
        </w:rPr>
        <w:fldChar w:fldCharType="end"/>
      </w:r>
      <w:r w:rsidR="00835A47" w:rsidRPr="00F74104">
        <w:rPr>
          <w:spacing w:val="-8"/>
          <w:sz w:val="28"/>
          <w:szCs w:val="28"/>
          <w:lang w:val="nl-NL"/>
        </w:rPr>
        <w:fldChar w:fldCharType="end"/>
      </w:r>
      <w:r w:rsidRPr="00F74104">
        <w:rPr>
          <w:sz w:val="28"/>
          <w:szCs w:val="28"/>
          <w:lang w:val="nb-NO"/>
        </w:rPr>
        <w:t xml:space="preserve">. Kết quả đã giải quyết xong là </w:t>
      </w:r>
      <w:r w:rsidR="00835A47" w:rsidRPr="00F74104">
        <w:rPr>
          <w:sz w:val="28"/>
          <w:szCs w:val="28"/>
          <w:lang w:val="nl-NL"/>
        </w:rPr>
        <w:fldChar w:fldCharType="begin"/>
      </w:r>
      <w:r w:rsidRPr="00F74104">
        <w:rPr>
          <w:sz w:val="28"/>
          <w:szCs w:val="28"/>
          <w:lang w:val="nb-NO"/>
        </w:rPr>
        <w:instrText xml:space="preserve"> MERGEFIELD c171 </w:instrText>
      </w:r>
      <w:r w:rsidR="00835A47" w:rsidRPr="00F74104">
        <w:rPr>
          <w:sz w:val="28"/>
          <w:szCs w:val="28"/>
          <w:lang w:val="nl-NL"/>
        </w:rPr>
        <w:fldChar w:fldCharType="separate"/>
      </w:r>
      <w:r w:rsidRPr="00F74104">
        <w:rPr>
          <w:noProof/>
          <w:sz w:val="28"/>
          <w:szCs w:val="28"/>
          <w:lang w:val="nb-NO"/>
        </w:rPr>
        <w:t>297 tỷ 417 triệu 740 nghìn đồng</w:t>
      </w:r>
      <w:r w:rsidR="00835A47" w:rsidRPr="00F74104">
        <w:rPr>
          <w:sz w:val="28"/>
          <w:szCs w:val="28"/>
          <w:lang w:val="nl-NL"/>
        </w:rPr>
        <w:fldChar w:fldCharType="end"/>
      </w:r>
      <w:r w:rsidRPr="00F74104">
        <w:rPr>
          <w:sz w:val="28"/>
          <w:szCs w:val="28"/>
          <w:lang w:val="nb-NO"/>
        </w:rPr>
        <w:t xml:space="preserve">, </w:t>
      </w:r>
      <w:r w:rsidR="00835A47" w:rsidRPr="00F74104">
        <w:rPr>
          <w:sz w:val="28"/>
          <w:szCs w:val="28"/>
          <w:lang w:val="nl-NL"/>
        </w:rPr>
        <w:fldChar w:fldCharType="begin"/>
      </w:r>
      <w:r w:rsidRPr="00F74104">
        <w:rPr>
          <w:sz w:val="28"/>
          <w:szCs w:val="28"/>
          <w:lang w:val="nb-NO"/>
        </w:rPr>
        <w:instrText xml:space="preserve"> MERGEFIELD c238 </w:instrText>
      </w:r>
      <w:r w:rsidR="00835A47" w:rsidRPr="00F74104">
        <w:rPr>
          <w:sz w:val="28"/>
          <w:szCs w:val="28"/>
          <w:lang w:val="nl-NL"/>
        </w:rPr>
        <w:fldChar w:fldCharType="separate"/>
      </w:r>
      <w:r w:rsidRPr="00F74104">
        <w:rPr>
          <w:noProof/>
          <w:sz w:val="28"/>
          <w:szCs w:val="28"/>
          <w:lang w:val="nb-NO"/>
        </w:rPr>
        <w:t>tăng 108 tỷ 834 triệu 513 nghìn đồng</w:t>
      </w:r>
      <w:r w:rsidR="00835A47" w:rsidRPr="00F74104">
        <w:rPr>
          <w:sz w:val="28"/>
          <w:szCs w:val="28"/>
          <w:lang w:val="nl-NL"/>
        </w:rPr>
        <w:fldChar w:fldCharType="end"/>
      </w:r>
      <w:r w:rsidRPr="00F74104">
        <w:rPr>
          <w:sz w:val="28"/>
          <w:szCs w:val="28"/>
          <w:lang w:val="nb-NO"/>
        </w:rPr>
        <w:t xml:space="preserve"> (</w:t>
      </w:r>
      <w:r w:rsidR="00835A47" w:rsidRPr="00F74104">
        <w:rPr>
          <w:sz w:val="28"/>
          <w:szCs w:val="28"/>
          <w:lang w:val="nl-NL"/>
        </w:rPr>
        <w:fldChar w:fldCharType="begin"/>
      </w:r>
      <w:r w:rsidRPr="00F74104">
        <w:rPr>
          <w:sz w:val="28"/>
          <w:szCs w:val="28"/>
          <w:lang w:val="nb-NO"/>
        </w:rPr>
        <w:instrText xml:space="preserve"> MERGEFIELD c240 </w:instrText>
      </w:r>
      <w:r w:rsidR="00835A47" w:rsidRPr="00F74104">
        <w:rPr>
          <w:sz w:val="28"/>
          <w:szCs w:val="28"/>
          <w:lang w:val="nl-NL"/>
        </w:rPr>
        <w:fldChar w:fldCharType="separate"/>
      </w:r>
      <w:r w:rsidRPr="00F74104">
        <w:rPr>
          <w:noProof/>
          <w:sz w:val="28"/>
          <w:szCs w:val="28"/>
          <w:lang w:val="nb-NO"/>
        </w:rPr>
        <w:t>tăng 57,71%</w:t>
      </w:r>
      <w:r w:rsidR="00835A47" w:rsidRPr="00F74104">
        <w:rPr>
          <w:sz w:val="28"/>
          <w:szCs w:val="28"/>
          <w:lang w:val="nl-NL"/>
        </w:rPr>
        <w:fldChar w:fldCharType="end"/>
      </w:r>
      <w:r w:rsidRPr="00F74104">
        <w:rPr>
          <w:sz w:val="28"/>
          <w:szCs w:val="28"/>
          <w:lang w:val="nb-NO"/>
        </w:rPr>
        <w:t xml:space="preserve">) so với cùng kỳ năm 2021; đạt tỉ lệ </w:t>
      </w:r>
      <w:r w:rsidR="00835A47" w:rsidRPr="00F74104">
        <w:rPr>
          <w:b/>
          <w:sz w:val="28"/>
          <w:szCs w:val="28"/>
          <w:lang w:val="nl-NL"/>
        </w:rPr>
        <w:fldChar w:fldCharType="begin"/>
      </w:r>
      <w:r w:rsidRPr="00F74104">
        <w:rPr>
          <w:b/>
          <w:sz w:val="28"/>
          <w:szCs w:val="28"/>
          <w:lang w:val="nb-NO"/>
        </w:rPr>
        <w:instrText xml:space="preserve"> MERGEFIELD c149 </w:instrText>
      </w:r>
      <w:r w:rsidR="00835A47" w:rsidRPr="00F74104">
        <w:rPr>
          <w:b/>
          <w:sz w:val="28"/>
          <w:szCs w:val="28"/>
          <w:lang w:val="nl-NL"/>
        </w:rPr>
        <w:fldChar w:fldCharType="separate"/>
      </w:r>
      <w:r w:rsidRPr="00F74104">
        <w:rPr>
          <w:b/>
          <w:noProof/>
          <w:sz w:val="28"/>
          <w:szCs w:val="28"/>
          <w:lang w:val="nb-NO"/>
        </w:rPr>
        <w:t>32,81%</w:t>
      </w:r>
      <w:r w:rsidR="00835A47" w:rsidRPr="00F74104">
        <w:rPr>
          <w:b/>
          <w:sz w:val="28"/>
          <w:szCs w:val="28"/>
          <w:lang w:val="nl-NL"/>
        </w:rPr>
        <w:fldChar w:fldCharType="end"/>
      </w:r>
      <w:r w:rsidRPr="00F74104">
        <w:rPr>
          <w:sz w:val="28"/>
          <w:szCs w:val="28"/>
          <w:lang w:val="nb-NO"/>
        </w:rPr>
        <w:t xml:space="preserve"> (</w:t>
      </w:r>
      <w:r w:rsidR="00835A47" w:rsidRPr="00F74104">
        <w:rPr>
          <w:sz w:val="28"/>
          <w:szCs w:val="28"/>
          <w:lang w:val="nl-NL"/>
        </w:rPr>
        <w:fldChar w:fldCharType="begin"/>
      </w:r>
      <w:r w:rsidRPr="00F74104">
        <w:rPr>
          <w:sz w:val="28"/>
          <w:szCs w:val="28"/>
          <w:lang w:val="nb-NO"/>
        </w:rPr>
        <w:instrText xml:space="preserve"> MERGEFIELD c250 </w:instrText>
      </w:r>
      <w:r w:rsidR="00835A47" w:rsidRPr="00F74104">
        <w:rPr>
          <w:sz w:val="28"/>
          <w:szCs w:val="28"/>
          <w:lang w:val="nl-NL"/>
        </w:rPr>
        <w:fldChar w:fldCharType="separate"/>
      </w:r>
      <w:r w:rsidRPr="00F74104">
        <w:rPr>
          <w:noProof/>
          <w:sz w:val="28"/>
          <w:szCs w:val="28"/>
          <w:lang w:val="nb-NO"/>
        </w:rPr>
        <w:t>tăng 11,82%</w:t>
      </w:r>
      <w:r w:rsidR="00835A47" w:rsidRPr="00F74104">
        <w:rPr>
          <w:sz w:val="28"/>
          <w:szCs w:val="28"/>
          <w:lang w:val="nl-NL"/>
        </w:rPr>
        <w:fldChar w:fldCharType="end"/>
      </w:r>
      <w:r w:rsidRPr="00F74104">
        <w:rPr>
          <w:sz w:val="28"/>
          <w:szCs w:val="28"/>
          <w:lang w:val="nb-NO"/>
        </w:rPr>
        <w:t>) so với cùng kỳ năm 2021.</w:t>
      </w:r>
      <w:r>
        <w:rPr>
          <w:sz w:val="28"/>
          <w:szCs w:val="28"/>
          <w:lang w:val="nb-NO"/>
        </w:rPr>
        <w:t xml:space="preserve"> </w:t>
      </w:r>
      <w:r w:rsidRPr="00F74104">
        <w:rPr>
          <w:sz w:val="28"/>
          <w:szCs w:val="28"/>
          <w:lang w:val="nb-NO"/>
        </w:rPr>
        <w:t xml:space="preserve">Số tiền chuyển kỳ sau </w:t>
      </w:r>
      <w:r w:rsidR="00835A47" w:rsidRPr="00F74104">
        <w:rPr>
          <w:sz w:val="28"/>
          <w:szCs w:val="28"/>
          <w:lang w:val="nl-NL"/>
        </w:rPr>
        <w:fldChar w:fldCharType="begin"/>
      </w:r>
      <w:r w:rsidRPr="00F74104">
        <w:rPr>
          <w:sz w:val="28"/>
          <w:szCs w:val="28"/>
          <w:lang w:val="nb-NO"/>
        </w:rPr>
        <w:instrText xml:space="preserve"> MERGEFIELD c176 </w:instrText>
      </w:r>
      <w:r w:rsidR="00835A47" w:rsidRPr="00F74104">
        <w:rPr>
          <w:sz w:val="28"/>
          <w:szCs w:val="28"/>
          <w:lang w:val="nl-NL"/>
        </w:rPr>
        <w:fldChar w:fldCharType="separate"/>
      </w:r>
      <w:r w:rsidRPr="00F74104">
        <w:rPr>
          <w:noProof/>
          <w:sz w:val="28"/>
          <w:szCs w:val="28"/>
          <w:lang w:val="nb-NO"/>
        </w:rPr>
        <w:t>1.220 tỷ 311 triệu 962 nghìn đồng</w:t>
      </w:r>
      <w:r w:rsidR="00835A47" w:rsidRPr="00F74104">
        <w:rPr>
          <w:sz w:val="28"/>
          <w:szCs w:val="28"/>
          <w:lang w:val="nl-NL"/>
        </w:rPr>
        <w:fldChar w:fldCharType="end"/>
      </w:r>
      <w:r w:rsidRPr="00F74104">
        <w:rPr>
          <w:sz w:val="28"/>
          <w:szCs w:val="28"/>
          <w:lang w:val="nb-NO"/>
        </w:rPr>
        <w:t xml:space="preserve">, </w:t>
      </w:r>
      <w:r w:rsidR="00835A47" w:rsidRPr="00F74104">
        <w:rPr>
          <w:sz w:val="28"/>
          <w:szCs w:val="28"/>
          <w:lang w:val="nl-NL"/>
        </w:rPr>
        <w:fldChar w:fldCharType="begin"/>
      </w:r>
      <w:r w:rsidRPr="00F74104">
        <w:rPr>
          <w:sz w:val="28"/>
          <w:szCs w:val="28"/>
          <w:lang w:val="nb-NO"/>
        </w:rPr>
        <w:instrText xml:space="preserve"> MERGEFIELD c246 </w:instrText>
      </w:r>
      <w:r w:rsidR="00835A47" w:rsidRPr="00F74104">
        <w:rPr>
          <w:sz w:val="28"/>
          <w:szCs w:val="28"/>
          <w:lang w:val="nl-NL"/>
        </w:rPr>
        <w:fldChar w:fldCharType="separate"/>
      </w:r>
      <w:r w:rsidRPr="00F74104">
        <w:rPr>
          <w:noProof/>
          <w:sz w:val="28"/>
          <w:szCs w:val="28"/>
          <w:lang w:val="nb-NO"/>
        </w:rPr>
        <w:t>tăng 57 tỷ 214 triệu 928 nghìn đồng</w:t>
      </w:r>
      <w:r w:rsidR="00835A47" w:rsidRPr="00F74104">
        <w:rPr>
          <w:sz w:val="28"/>
          <w:szCs w:val="28"/>
          <w:lang w:val="nl-NL"/>
        </w:rPr>
        <w:fldChar w:fldCharType="end"/>
      </w:r>
      <w:r w:rsidRPr="00F74104">
        <w:rPr>
          <w:sz w:val="28"/>
          <w:szCs w:val="28"/>
          <w:lang w:val="nb-NO"/>
        </w:rPr>
        <w:t xml:space="preserve"> (</w:t>
      </w:r>
      <w:r w:rsidR="00835A47" w:rsidRPr="00F74104">
        <w:rPr>
          <w:b/>
          <w:sz w:val="28"/>
          <w:szCs w:val="28"/>
          <w:lang w:val="nl-NL"/>
        </w:rPr>
        <w:fldChar w:fldCharType="begin"/>
      </w:r>
      <w:r w:rsidRPr="00F74104">
        <w:rPr>
          <w:b/>
          <w:sz w:val="28"/>
          <w:szCs w:val="28"/>
          <w:lang w:val="nb-NO"/>
        </w:rPr>
        <w:instrText xml:space="preserve"> MERGEFIELD c248 </w:instrText>
      </w:r>
      <w:r w:rsidR="00835A47" w:rsidRPr="00F74104">
        <w:rPr>
          <w:b/>
          <w:sz w:val="28"/>
          <w:szCs w:val="28"/>
          <w:lang w:val="nl-NL"/>
        </w:rPr>
        <w:fldChar w:fldCharType="separate"/>
      </w:r>
      <w:r w:rsidRPr="00F74104">
        <w:rPr>
          <w:b/>
          <w:noProof/>
          <w:sz w:val="28"/>
          <w:szCs w:val="28"/>
          <w:lang w:val="nb-NO"/>
        </w:rPr>
        <w:t>tăng 4,92%</w:t>
      </w:r>
      <w:r w:rsidR="00835A47" w:rsidRPr="00F74104">
        <w:rPr>
          <w:b/>
          <w:sz w:val="28"/>
          <w:szCs w:val="28"/>
          <w:lang w:val="nl-NL"/>
        </w:rPr>
        <w:fldChar w:fldCharType="end"/>
      </w:r>
      <w:r w:rsidRPr="00F74104">
        <w:rPr>
          <w:b/>
          <w:sz w:val="28"/>
          <w:szCs w:val="28"/>
          <w:lang w:val="nb-NO"/>
        </w:rPr>
        <w:t>)</w:t>
      </w:r>
      <w:r w:rsidRPr="00F74104">
        <w:rPr>
          <w:sz w:val="28"/>
          <w:szCs w:val="28"/>
          <w:lang w:val="nb-NO"/>
        </w:rPr>
        <w:t xml:space="preserve"> so với cùng kỳ năm 2021.</w:t>
      </w:r>
    </w:p>
    <w:p w:rsidR="00F74104" w:rsidRPr="00F74104" w:rsidRDefault="00F74104" w:rsidP="00F74104">
      <w:pPr>
        <w:spacing w:before="80" w:after="80"/>
        <w:ind w:firstLine="567"/>
        <w:jc w:val="both"/>
        <w:rPr>
          <w:sz w:val="28"/>
          <w:szCs w:val="28"/>
          <w:lang w:val="nb-NO"/>
        </w:rPr>
      </w:pPr>
      <w:r w:rsidRPr="00F74104">
        <w:rPr>
          <w:sz w:val="28"/>
          <w:szCs w:val="28"/>
          <w:lang w:val="nb-NO"/>
        </w:rPr>
        <w:t xml:space="preserve">Công tác tiếp công dân và giải quyết đơn thư của công dân trong toàn tỉnh: </w:t>
      </w:r>
      <w:r w:rsidRPr="00F74104">
        <w:rPr>
          <w:spacing w:val="-8"/>
          <w:sz w:val="28"/>
          <w:szCs w:val="28"/>
          <w:lang w:val="nb-NO"/>
        </w:rPr>
        <w:t>từ ngày 01/10/2021 đến ngày 31/</w:t>
      </w:r>
      <w:r w:rsidR="002A2506">
        <w:rPr>
          <w:spacing w:val="-8"/>
          <w:sz w:val="28"/>
          <w:szCs w:val="28"/>
          <w:lang w:val="nb-NO"/>
        </w:rPr>
        <w:t>01/2022 các cơ quan T</w:t>
      </w:r>
      <w:r w:rsidRPr="00F74104">
        <w:rPr>
          <w:spacing w:val="-8"/>
          <w:sz w:val="28"/>
          <w:szCs w:val="28"/>
          <w:lang w:val="nb-NO"/>
        </w:rPr>
        <w:t xml:space="preserve">hi hành án dân sự trong toàn tỉnh đã tiếp </w:t>
      </w:r>
      <w:r w:rsidRPr="00F74104">
        <w:rPr>
          <w:rFonts w:eastAsia="Courier New"/>
          <w:sz w:val="28"/>
          <w:szCs w:val="28"/>
          <w:lang w:val="nb-NO"/>
        </w:rPr>
        <w:t>26 lượt/ 27 người/26 vụ việc</w:t>
      </w:r>
      <w:r w:rsidRPr="00F74104">
        <w:rPr>
          <w:spacing w:val="-8"/>
          <w:sz w:val="28"/>
          <w:szCs w:val="28"/>
          <w:lang w:val="nb-NO"/>
        </w:rPr>
        <w:t>; tiếp nhận 14 đơn thư khiếu nại (đã giải quyết 12 đơn); 01 đơn tố cáo (đã giải quyết 01 đơn), 75 đơn phản ánh, kiến nghị (đã giải quyết 71 đơn).</w:t>
      </w:r>
    </w:p>
    <w:p w:rsidR="00FA3070" w:rsidRDefault="00FA3070" w:rsidP="00F74104">
      <w:pPr>
        <w:spacing w:before="60"/>
        <w:ind w:firstLine="567"/>
        <w:jc w:val="both"/>
        <w:rPr>
          <w:sz w:val="28"/>
          <w:szCs w:val="28"/>
          <w:lang w:val="nl-NL"/>
        </w:rPr>
      </w:pPr>
      <w:r>
        <w:rPr>
          <w:rFonts w:eastAsia=".VnTime"/>
          <w:bCs/>
          <w:sz w:val="28"/>
          <w:szCs w:val="28"/>
          <w:lang w:val="nl-NL"/>
        </w:rPr>
        <w:lastRenderedPageBreak/>
        <w:t xml:space="preserve">Lãnh đạo Cục Thi hành án dân sự tỉnh tổ chức làm việc trực tiếp với từng Chi cục Thi hành án dân sự huyện, thành phố về việc triển khai các công việc trước trong và sau Tết Nguyên đán Nhâm Dần 2022. </w:t>
      </w:r>
      <w:r>
        <w:rPr>
          <w:sz w:val="28"/>
          <w:szCs w:val="28"/>
          <w:lang w:val="nl-NL"/>
        </w:rPr>
        <w:t xml:space="preserve">Triển khai quán triệt đến toàn thể công chức, người lao động các cơ quan Thi hành án dân sự trong tỉnh thực hiện nghiêm </w:t>
      </w:r>
      <w:proofErr w:type="spellStart"/>
      <w:r>
        <w:rPr>
          <w:sz w:val="28"/>
          <w:szCs w:val="28"/>
        </w:rPr>
        <w:t>Chỉ</w:t>
      </w:r>
      <w:proofErr w:type="spellEnd"/>
      <w:r>
        <w:rPr>
          <w:sz w:val="28"/>
          <w:szCs w:val="28"/>
        </w:rPr>
        <w:t xml:space="preserve"> </w:t>
      </w:r>
      <w:proofErr w:type="spellStart"/>
      <w:r>
        <w:rPr>
          <w:sz w:val="28"/>
          <w:szCs w:val="28"/>
        </w:rPr>
        <w:t>thị</w:t>
      </w:r>
      <w:proofErr w:type="spellEnd"/>
      <w:r>
        <w:rPr>
          <w:sz w:val="28"/>
          <w:szCs w:val="28"/>
        </w:rPr>
        <w:t xml:space="preserve"> </w:t>
      </w:r>
      <w:proofErr w:type="spellStart"/>
      <w:r>
        <w:rPr>
          <w:sz w:val="28"/>
          <w:szCs w:val="28"/>
        </w:rPr>
        <w:t>số</w:t>
      </w:r>
      <w:proofErr w:type="spellEnd"/>
      <w:r>
        <w:rPr>
          <w:sz w:val="28"/>
          <w:szCs w:val="28"/>
        </w:rPr>
        <w:t xml:space="preserve"> 01/CT-BTP </w:t>
      </w:r>
      <w:proofErr w:type="spellStart"/>
      <w:r>
        <w:rPr>
          <w:sz w:val="28"/>
          <w:szCs w:val="28"/>
        </w:rPr>
        <w:t>ngày</w:t>
      </w:r>
      <w:proofErr w:type="spellEnd"/>
      <w:r>
        <w:rPr>
          <w:sz w:val="28"/>
          <w:szCs w:val="28"/>
        </w:rPr>
        <w:t xml:space="preserve"> 14  </w:t>
      </w:r>
      <w:proofErr w:type="spellStart"/>
      <w:r>
        <w:rPr>
          <w:sz w:val="28"/>
          <w:szCs w:val="28"/>
        </w:rPr>
        <w:t>tháng</w:t>
      </w:r>
      <w:proofErr w:type="spellEnd"/>
      <w:r>
        <w:rPr>
          <w:sz w:val="28"/>
          <w:szCs w:val="28"/>
        </w:rPr>
        <w:t xml:space="preserve"> 01 </w:t>
      </w:r>
      <w:proofErr w:type="spellStart"/>
      <w:r>
        <w:rPr>
          <w:sz w:val="28"/>
          <w:szCs w:val="28"/>
        </w:rPr>
        <w:t>năm</w:t>
      </w:r>
      <w:proofErr w:type="spellEnd"/>
      <w:r>
        <w:rPr>
          <w:sz w:val="28"/>
          <w:szCs w:val="28"/>
        </w:rPr>
        <w:t xml:space="preserve"> 2022 </w:t>
      </w:r>
      <w:proofErr w:type="spellStart"/>
      <w:r>
        <w:rPr>
          <w:sz w:val="28"/>
          <w:szCs w:val="28"/>
        </w:rPr>
        <w:t>của</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trưởng</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Tư</w:t>
      </w:r>
      <w:proofErr w:type="spellEnd"/>
      <w:r>
        <w:rPr>
          <w:sz w:val="28"/>
          <w:szCs w:val="28"/>
        </w:rPr>
        <w:t xml:space="preserve"> </w:t>
      </w:r>
      <w:proofErr w:type="spellStart"/>
      <w:r>
        <w:rPr>
          <w:sz w:val="28"/>
          <w:szCs w:val="28"/>
        </w:rPr>
        <w:t>pháp</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Tết</w:t>
      </w:r>
      <w:proofErr w:type="spellEnd"/>
      <w:r>
        <w:rPr>
          <w:sz w:val="28"/>
          <w:szCs w:val="28"/>
        </w:rPr>
        <w:t xml:space="preserve"> </w:t>
      </w:r>
      <w:proofErr w:type="spellStart"/>
      <w:r>
        <w:rPr>
          <w:sz w:val="28"/>
          <w:szCs w:val="28"/>
        </w:rPr>
        <w:t>Nguyên</w:t>
      </w:r>
      <w:proofErr w:type="spellEnd"/>
      <w:r>
        <w:rPr>
          <w:sz w:val="28"/>
          <w:szCs w:val="28"/>
        </w:rPr>
        <w:t xml:space="preserve"> </w:t>
      </w:r>
      <w:proofErr w:type="spellStart"/>
      <w:r>
        <w:rPr>
          <w:sz w:val="28"/>
          <w:szCs w:val="28"/>
        </w:rPr>
        <w:t>đán</w:t>
      </w:r>
      <w:proofErr w:type="spellEnd"/>
      <w:r>
        <w:rPr>
          <w:sz w:val="28"/>
          <w:szCs w:val="28"/>
        </w:rPr>
        <w:t xml:space="preserve"> </w:t>
      </w:r>
      <w:proofErr w:type="spellStart"/>
      <w:r>
        <w:rPr>
          <w:sz w:val="28"/>
          <w:szCs w:val="28"/>
        </w:rPr>
        <w:t>Nhâm</w:t>
      </w:r>
      <w:proofErr w:type="spellEnd"/>
      <w:r>
        <w:rPr>
          <w:sz w:val="28"/>
          <w:szCs w:val="28"/>
        </w:rPr>
        <w:t xml:space="preserve"> </w:t>
      </w:r>
      <w:proofErr w:type="spellStart"/>
      <w:r>
        <w:rPr>
          <w:sz w:val="28"/>
          <w:szCs w:val="28"/>
        </w:rPr>
        <w:t>Dần</w:t>
      </w:r>
      <w:proofErr w:type="spellEnd"/>
      <w:r>
        <w:rPr>
          <w:sz w:val="28"/>
          <w:szCs w:val="28"/>
        </w:rPr>
        <w:t xml:space="preserve"> 2022</w:t>
      </w:r>
      <w:r>
        <w:rPr>
          <w:color w:val="000000"/>
          <w:sz w:val="28"/>
          <w:szCs w:val="28"/>
        </w:rPr>
        <w:t xml:space="preserve">; </w:t>
      </w:r>
      <w:r>
        <w:rPr>
          <w:color w:val="000000"/>
          <w:spacing w:val="-8"/>
          <w:sz w:val="28"/>
          <w:szCs w:val="28"/>
          <w:lang w:val="nl-NL"/>
        </w:rPr>
        <w:t xml:space="preserve">Văn bản số 159/UBND-TH ngày 11 tháng 01 năm 2022 của Chủ tịch Ủy ban nhân dân tỉnh về việc tăng cường thực hiện các biện pháp bảo đảm đón Tết Nguyên đán Nhâm Dần năm 2022 vui tươi, lành mạnh, an toàn và tiết kiệm. </w:t>
      </w:r>
      <w:proofErr w:type="spellStart"/>
      <w:r>
        <w:rPr>
          <w:color w:val="000000"/>
          <w:sz w:val="28"/>
          <w:szCs w:val="28"/>
        </w:rPr>
        <w:t>Đẩy</w:t>
      </w:r>
      <w:proofErr w:type="spellEnd"/>
      <w:r>
        <w:rPr>
          <w:color w:val="000000"/>
          <w:sz w:val="28"/>
          <w:szCs w:val="28"/>
        </w:rPr>
        <w:t xml:space="preserve"> </w:t>
      </w:r>
      <w:proofErr w:type="spellStart"/>
      <w:r>
        <w:rPr>
          <w:color w:val="000000"/>
          <w:sz w:val="28"/>
          <w:szCs w:val="28"/>
        </w:rPr>
        <w:t>mạnh</w:t>
      </w:r>
      <w:proofErr w:type="spellEnd"/>
      <w:r>
        <w:rPr>
          <w:color w:val="000000"/>
          <w:sz w:val="28"/>
          <w:szCs w:val="28"/>
        </w:rPr>
        <w:t xml:space="preserve"> </w:t>
      </w:r>
      <w:proofErr w:type="spellStart"/>
      <w:r>
        <w:rPr>
          <w:color w:val="000000"/>
          <w:sz w:val="28"/>
          <w:szCs w:val="28"/>
        </w:rPr>
        <w:t>giải</w:t>
      </w:r>
      <w:proofErr w:type="spellEnd"/>
      <w:r>
        <w:rPr>
          <w:color w:val="000000"/>
          <w:sz w:val="28"/>
          <w:szCs w:val="28"/>
        </w:rPr>
        <w:t xml:space="preserve"> </w:t>
      </w:r>
      <w:proofErr w:type="spellStart"/>
      <w:r>
        <w:rPr>
          <w:color w:val="000000"/>
          <w:sz w:val="28"/>
          <w:szCs w:val="28"/>
        </w:rPr>
        <w:t>quyết</w:t>
      </w:r>
      <w:proofErr w:type="spellEnd"/>
      <w:r>
        <w:rPr>
          <w:color w:val="000000"/>
          <w:sz w:val="28"/>
          <w:szCs w:val="28"/>
        </w:rPr>
        <w:t xml:space="preserve"> </w:t>
      </w:r>
      <w:proofErr w:type="spellStart"/>
      <w:r>
        <w:rPr>
          <w:color w:val="000000"/>
          <w:sz w:val="28"/>
          <w:szCs w:val="28"/>
        </w:rPr>
        <w:t>trước</w:t>
      </w:r>
      <w:proofErr w:type="spellEnd"/>
      <w:r>
        <w:rPr>
          <w:color w:val="000000"/>
          <w:sz w:val="28"/>
          <w:szCs w:val="28"/>
        </w:rPr>
        <w:t xml:space="preserve"> </w:t>
      </w:r>
      <w:proofErr w:type="spellStart"/>
      <w:r>
        <w:rPr>
          <w:color w:val="000000"/>
          <w:sz w:val="28"/>
          <w:szCs w:val="28"/>
        </w:rPr>
        <w:t>Tết</w:t>
      </w:r>
      <w:proofErr w:type="spellEnd"/>
      <w:r>
        <w:rPr>
          <w:color w:val="000000"/>
          <w:sz w:val="28"/>
          <w:szCs w:val="28"/>
        </w:rPr>
        <w:t xml:space="preserve"> </w:t>
      </w:r>
      <w:proofErr w:type="spellStart"/>
      <w:r>
        <w:rPr>
          <w:color w:val="000000"/>
          <w:sz w:val="28"/>
          <w:szCs w:val="28"/>
        </w:rPr>
        <w:t>đối</w:t>
      </w:r>
      <w:proofErr w:type="spellEnd"/>
      <w:r>
        <w:rPr>
          <w:color w:val="000000"/>
          <w:sz w:val="28"/>
          <w:szCs w:val="28"/>
        </w:rPr>
        <w:t xml:space="preserve"> </w:t>
      </w:r>
      <w:proofErr w:type="spellStart"/>
      <w:r>
        <w:rPr>
          <w:color w:val="000000"/>
          <w:sz w:val="28"/>
          <w:szCs w:val="28"/>
        </w:rPr>
        <w:t>với</w:t>
      </w:r>
      <w:proofErr w:type="spellEnd"/>
      <w:r>
        <w:rPr>
          <w:color w:val="000000"/>
          <w:sz w:val="28"/>
          <w:szCs w:val="28"/>
        </w:rPr>
        <w:t xml:space="preserve"> </w:t>
      </w:r>
      <w:proofErr w:type="spellStart"/>
      <w:r>
        <w:rPr>
          <w:color w:val="000000"/>
          <w:sz w:val="28"/>
          <w:szCs w:val="28"/>
        </w:rPr>
        <w:t>các</w:t>
      </w:r>
      <w:proofErr w:type="spellEnd"/>
      <w:r>
        <w:rPr>
          <w:color w:val="000000"/>
          <w:sz w:val="28"/>
          <w:szCs w:val="28"/>
        </w:rPr>
        <w:t xml:space="preserve"> </w:t>
      </w:r>
      <w:proofErr w:type="spellStart"/>
      <w:r>
        <w:rPr>
          <w:color w:val="000000"/>
          <w:sz w:val="28"/>
          <w:szCs w:val="28"/>
        </w:rPr>
        <w:t>việc</w:t>
      </w:r>
      <w:proofErr w:type="spellEnd"/>
      <w:r>
        <w:rPr>
          <w:color w:val="000000"/>
          <w:sz w:val="28"/>
          <w:szCs w:val="28"/>
        </w:rPr>
        <w:t xml:space="preserve"> </w:t>
      </w:r>
      <w:proofErr w:type="spellStart"/>
      <w:r>
        <w:rPr>
          <w:color w:val="000000"/>
          <w:sz w:val="28"/>
          <w:szCs w:val="28"/>
        </w:rPr>
        <w:t>thi</w:t>
      </w:r>
      <w:proofErr w:type="spellEnd"/>
      <w:r>
        <w:rPr>
          <w:color w:val="000000"/>
          <w:sz w:val="28"/>
          <w:szCs w:val="28"/>
        </w:rPr>
        <w:t xml:space="preserve"> </w:t>
      </w:r>
      <w:proofErr w:type="spellStart"/>
      <w:r>
        <w:rPr>
          <w:color w:val="000000"/>
          <w:sz w:val="28"/>
          <w:szCs w:val="28"/>
        </w:rPr>
        <w:t>hành</w:t>
      </w:r>
      <w:proofErr w:type="spellEnd"/>
      <w:r>
        <w:rPr>
          <w:color w:val="000000"/>
          <w:sz w:val="28"/>
          <w:szCs w:val="28"/>
        </w:rPr>
        <w:t xml:space="preserve"> </w:t>
      </w:r>
      <w:proofErr w:type="spellStart"/>
      <w:r>
        <w:rPr>
          <w:color w:val="000000"/>
          <w:sz w:val="28"/>
          <w:szCs w:val="28"/>
        </w:rPr>
        <w:t>án</w:t>
      </w:r>
      <w:proofErr w:type="spellEnd"/>
      <w:r>
        <w:rPr>
          <w:color w:val="000000"/>
          <w:sz w:val="28"/>
          <w:szCs w:val="28"/>
        </w:rPr>
        <w:t xml:space="preserve"> </w:t>
      </w:r>
      <w:proofErr w:type="spellStart"/>
      <w:r>
        <w:rPr>
          <w:color w:val="000000"/>
          <w:sz w:val="28"/>
          <w:szCs w:val="28"/>
        </w:rPr>
        <w:t>có</w:t>
      </w:r>
      <w:proofErr w:type="spellEnd"/>
      <w:r>
        <w:rPr>
          <w:color w:val="000000"/>
          <w:sz w:val="28"/>
          <w:szCs w:val="28"/>
        </w:rPr>
        <w:t xml:space="preserve"> </w:t>
      </w:r>
      <w:proofErr w:type="spellStart"/>
      <w:r>
        <w:rPr>
          <w:color w:val="000000"/>
          <w:sz w:val="28"/>
          <w:szCs w:val="28"/>
        </w:rPr>
        <w:t>điều</w:t>
      </w:r>
      <w:proofErr w:type="spellEnd"/>
      <w:r>
        <w:rPr>
          <w:color w:val="000000"/>
          <w:sz w:val="28"/>
          <w:szCs w:val="28"/>
        </w:rPr>
        <w:t xml:space="preserve"> </w:t>
      </w:r>
      <w:proofErr w:type="spellStart"/>
      <w:r>
        <w:rPr>
          <w:color w:val="000000"/>
          <w:sz w:val="28"/>
          <w:szCs w:val="28"/>
        </w:rPr>
        <w:t>kiện</w:t>
      </w:r>
      <w:proofErr w:type="spellEnd"/>
      <w:r>
        <w:rPr>
          <w:color w:val="000000"/>
          <w:sz w:val="28"/>
          <w:szCs w:val="28"/>
        </w:rPr>
        <w:t xml:space="preserve"> </w:t>
      </w:r>
      <w:proofErr w:type="spellStart"/>
      <w:r>
        <w:rPr>
          <w:color w:val="000000"/>
          <w:sz w:val="28"/>
          <w:szCs w:val="28"/>
        </w:rPr>
        <w:t>thi</w:t>
      </w:r>
      <w:proofErr w:type="spellEnd"/>
      <w:r>
        <w:rPr>
          <w:color w:val="000000"/>
          <w:sz w:val="28"/>
          <w:szCs w:val="28"/>
        </w:rPr>
        <w:t xml:space="preserve"> </w:t>
      </w:r>
      <w:proofErr w:type="spellStart"/>
      <w:r>
        <w:rPr>
          <w:color w:val="000000"/>
          <w:sz w:val="28"/>
          <w:szCs w:val="28"/>
        </w:rPr>
        <w:t>hành</w:t>
      </w:r>
      <w:proofErr w:type="spellEnd"/>
      <w:r>
        <w:rPr>
          <w:color w:val="000000"/>
          <w:sz w:val="28"/>
          <w:szCs w:val="28"/>
        </w:rPr>
        <w:t xml:space="preserve">, </w:t>
      </w:r>
      <w:proofErr w:type="spellStart"/>
      <w:r>
        <w:rPr>
          <w:color w:val="000000"/>
          <w:sz w:val="28"/>
          <w:szCs w:val="28"/>
        </w:rPr>
        <w:t>đặc</w:t>
      </w:r>
      <w:proofErr w:type="spellEnd"/>
      <w:r>
        <w:rPr>
          <w:color w:val="000000"/>
          <w:sz w:val="28"/>
          <w:szCs w:val="28"/>
        </w:rPr>
        <w:t xml:space="preserve"> </w:t>
      </w:r>
      <w:proofErr w:type="spellStart"/>
      <w:r>
        <w:rPr>
          <w:color w:val="000000"/>
          <w:sz w:val="28"/>
          <w:szCs w:val="28"/>
        </w:rPr>
        <w:t>biệt</w:t>
      </w:r>
      <w:proofErr w:type="spellEnd"/>
      <w:r>
        <w:rPr>
          <w:color w:val="000000"/>
          <w:sz w:val="28"/>
          <w:szCs w:val="28"/>
        </w:rPr>
        <w:t xml:space="preserve"> </w:t>
      </w:r>
      <w:proofErr w:type="spellStart"/>
      <w:r>
        <w:rPr>
          <w:color w:val="000000"/>
          <w:sz w:val="28"/>
          <w:szCs w:val="28"/>
        </w:rPr>
        <w:t>là</w:t>
      </w:r>
      <w:proofErr w:type="spellEnd"/>
      <w:r>
        <w:rPr>
          <w:color w:val="000000"/>
          <w:sz w:val="28"/>
          <w:szCs w:val="28"/>
        </w:rPr>
        <w:t xml:space="preserve"> </w:t>
      </w:r>
      <w:proofErr w:type="spellStart"/>
      <w:r>
        <w:rPr>
          <w:color w:val="000000"/>
          <w:sz w:val="28"/>
          <w:szCs w:val="28"/>
        </w:rPr>
        <w:t>các</w:t>
      </w:r>
      <w:proofErr w:type="spellEnd"/>
      <w:r>
        <w:rPr>
          <w:color w:val="000000"/>
          <w:sz w:val="28"/>
          <w:szCs w:val="28"/>
        </w:rPr>
        <w:t xml:space="preserve"> </w:t>
      </w:r>
      <w:proofErr w:type="spellStart"/>
      <w:r>
        <w:rPr>
          <w:color w:val="000000"/>
          <w:sz w:val="28"/>
          <w:szCs w:val="28"/>
        </w:rPr>
        <w:t>việc</w:t>
      </w:r>
      <w:proofErr w:type="spellEnd"/>
      <w:r>
        <w:rPr>
          <w:color w:val="000000"/>
          <w:sz w:val="28"/>
          <w:szCs w:val="28"/>
        </w:rPr>
        <w:t xml:space="preserve"> </w:t>
      </w:r>
      <w:proofErr w:type="spellStart"/>
      <w:r>
        <w:rPr>
          <w:color w:val="000000"/>
          <w:sz w:val="28"/>
          <w:szCs w:val="28"/>
        </w:rPr>
        <w:t>tồn</w:t>
      </w:r>
      <w:proofErr w:type="spellEnd"/>
      <w:r>
        <w:rPr>
          <w:color w:val="000000"/>
          <w:sz w:val="28"/>
          <w:szCs w:val="28"/>
        </w:rPr>
        <w:t xml:space="preserve"> </w:t>
      </w:r>
      <w:proofErr w:type="spellStart"/>
      <w:r>
        <w:rPr>
          <w:color w:val="000000"/>
          <w:sz w:val="28"/>
          <w:szCs w:val="28"/>
        </w:rPr>
        <w:t>đọng</w:t>
      </w:r>
      <w:proofErr w:type="spellEnd"/>
      <w:r>
        <w:rPr>
          <w:color w:val="000000"/>
          <w:sz w:val="28"/>
          <w:szCs w:val="28"/>
        </w:rPr>
        <w:t xml:space="preserve"> </w:t>
      </w:r>
      <w:proofErr w:type="spellStart"/>
      <w:r>
        <w:rPr>
          <w:color w:val="000000"/>
          <w:sz w:val="28"/>
          <w:szCs w:val="28"/>
        </w:rPr>
        <w:t>trước</w:t>
      </w:r>
      <w:proofErr w:type="spellEnd"/>
      <w:r>
        <w:rPr>
          <w:color w:val="000000"/>
          <w:sz w:val="28"/>
          <w:szCs w:val="28"/>
        </w:rPr>
        <w:t xml:space="preserve"> </w:t>
      </w:r>
      <w:proofErr w:type="spellStart"/>
      <w:r>
        <w:rPr>
          <w:color w:val="000000"/>
          <w:sz w:val="28"/>
          <w:szCs w:val="28"/>
        </w:rPr>
        <w:t>Tết</w:t>
      </w:r>
      <w:proofErr w:type="spellEnd"/>
      <w:r>
        <w:rPr>
          <w:color w:val="000000"/>
          <w:sz w:val="28"/>
          <w:szCs w:val="28"/>
        </w:rPr>
        <w:t xml:space="preserve">, </w:t>
      </w:r>
      <w:proofErr w:type="spellStart"/>
      <w:r>
        <w:rPr>
          <w:color w:val="000000"/>
          <w:sz w:val="28"/>
          <w:szCs w:val="28"/>
        </w:rPr>
        <w:t>nhằm</w:t>
      </w:r>
      <w:proofErr w:type="spellEnd"/>
      <w:r>
        <w:rPr>
          <w:color w:val="000000"/>
          <w:sz w:val="28"/>
          <w:szCs w:val="28"/>
        </w:rPr>
        <w:t xml:space="preserve"> </w:t>
      </w:r>
      <w:proofErr w:type="spellStart"/>
      <w:r>
        <w:rPr>
          <w:color w:val="000000"/>
          <w:sz w:val="28"/>
          <w:szCs w:val="28"/>
        </w:rPr>
        <w:t>giải</w:t>
      </w:r>
      <w:proofErr w:type="spellEnd"/>
      <w:r>
        <w:rPr>
          <w:color w:val="000000"/>
          <w:sz w:val="28"/>
          <w:szCs w:val="28"/>
        </w:rPr>
        <w:t xml:space="preserve"> </w:t>
      </w:r>
      <w:proofErr w:type="spellStart"/>
      <w:r>
        <w:rPr>
          <w:color w:val="000000"/>
          <w:sz w:val="28"/>
          <w:szCs w:val="28"/>
        </w:rPr>
        <w:t>tỏa</w:t>
      </w:r>
      <w:proofErr w:type="spellEnd"/>
      <w:r>
        <w:rPr>
          <w:color w:val="000000"/>
          <w:sz w:val="28"/>
          <w:szCs w:val="28"/>
        </w:rPr>
        <w:t xml:space="preserve"> lo </w:t>
      </w:r>
      <w:proofErr w:type="spellStart"/>
      <w:r>
        <w:rPr>
          <w:color w:val="000000"/>
          <w:sz w:val="28"/>
          <w:szCs w:val="28"/>
        </w:rPr>
        <w:t>lắng</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tạo</w:t>
      </w:r>
      <w:proofErr w:type="spellEnd"/>
      <w:r>
        <w:rPr>
          <w:color w:val="000000"/>
          <w:sz w:val="28"/>
          <w:szCs w:val="28"/>
        </w:rPr>
        <w:t xml:space="preserve"> </w:t>
      </w:r>
      <w:proofErr w:type="spellStart"/>
      <w:r>
        <w:rPr>
          <w:color w:val="000000"/>
          <w:sz w:val="28"/>
          <w:szCs w:val="28"/>
        </w:rPr>
        <w:t>tâm</w:t>
      </w:r>
      <w:proofErr w:type="spellEnd"/>
      <w:r>
        <w:rPr>
          <w:color w:val="000000"/>
          <w:sz w:val="28"/>
          <w:szCs w:val="28"/>
        </w:rPr>
        <w:t xml:space="preserve"> </w:t>
      </w:r>
      <w:proofErr w:type="spellStart"/>
      <w:r>
        <w:rPr>
          <w:color w:val="000000"/>
          <w:sz w:val="28"/>
          <w:szCs w:val="28"/>
        </w:rPr>
        <w:t>lý</w:t>
      </w:r>
      <w:proofErr w:type="spellEnd"/>
      <w:r>
        <w:rPr>
          <w:color w:val="000000"/>
          <w:sz w:val="28"/>
          <w:szCs w:val="28"/>
        </w:rPr>
        <w:t xml:space="preserve"> </w:t>
      </w:r>
      <w:proofErr w:type="spellStart"/>
      <w:r>
        <w:rPr>
          <w:color w:val="000000"/>
          <w:sz w:val="28"/>
          <w:szCs w:val="28"/>
        </w:rPr>
        <w:t>phấn</w:t>
      </w:r>
      <w:proofErr w:type="spellEnd"/>
      <w:r>
        <w:rPr>
          <w:color w:val="000000"/>
          <w:sz w:val="28"/>
          <w:szCs w:val="28"/>
        </w:rPr>
        <w:t xml:space="preserve"> </w:t>
      </w:r>
      <w:proofErr w:type="spellStart"/>
      <w:r>
        <w:rPr>
          <w:color w:val="000000"/>
          <w:sz w:val="28"/>
          <w:szCs w:val="28"/>
        </w:rPr>
        <w:t>khởi</w:t>
      </w:r>
      <w:proofErr w:type="spellEnd"/>
      <w:r>
        <w:rPr>
          <w:color w:val="000000"/>
          <w:sz w:val="28"/>
          <w:szCs w:val="28"/>
        </w:rPr>
        <w:t xml:space="preserve"> </w:t>
      </w:r>
      <w:proofErr w:type="spellStart"/>
      <w:r>
        <w:rPr>
          <w:color w:val="000000"/>
          <w:sz w:val="28"/>
          <w:szCs w:val="28"/>
        </w:rPr>
        <w:t>cho</w:t>
      </w:r>
      <w:proofErr w:type="spellEnd"/>
      <w:r>
        <w:rPr>
          <w:color w:val="000000"/>
          <w:sz w:val="28"/>
          <w:szCs w:val="28"/>
        </w:rPr>
        <w:t xml:space="preserve"> </w:t>
      </w:r>
      <w:proofErr w:type="spellStart"/>
      <w:r>
        <w:rPr>
          <w:color w:val="000000"/>
          <w:sz w:val="28"/>
          <w:szCs w:val="28"/>
        </w:rPr>
        <w:t>người</w:t>
      </w:r>
      <w:proofErr w:type="spellEnd"/>
      <w:r>
        <w:rPr>
          <w:color w:val="000000"/>
          <w:sz w:val="28"/>
          <w:szCs w:val="28"/>
        </w:rPr>
        <w:t xml:space="preserve"> </w:t>
      </w:r>
      <w:proofErr w:type="spellStart"/>
      <w:r>
        <w:rPr>
          <w:color w:val="000000"/>
          <w:sz w:val="28"/>
          <w:szCs w:val="28"/>
        </w:rPr>
        <w:t>dân</w:t>
      </w:r>
      <w:proofErr w:type="spellEnd"/>
      <w:r>
        <w:rPr>
          <w:color w:val="000000"/>
          <w:sz w:val="28"/>
          <w:szCs w:val="28"/>
        </w:rPr>
        <w:t xml:space="preserve">, </w:t>
      </w:r>
      <w:proofErr w:type="spellStart"/>
      <w:r>
        <w:rPr>
          <w:color w:val="000000"/>
          <w:sz w:val="28"/>
          <w:szCs w:val="28"/>
        </w:rPr>
        <w:t>góp</w:t>
      </w:r>
      <w:proofErr w:type="spellEnd"/>
      <w:r>
        <w:rPr>
          <w:color w:val="000000"/>
          <w:sz w:val="28"/>
          <w:szCs w:val="28"/>
        </w:rPr>
        <w:t xml:space="preserve"> </w:t>
      </w:r>
      <w:proofErr w:type="spellStart"/>
      <w:r>
        <w:rPr>
          <w:color w:val="000000"/>
          <w:sz w:val="28"/>
          <w:szCs w:val="28"/>
        </w:rPr>
        <w:t>phần</w:t>
      </w:r>
      <w:proofErr w:type="spellEnd"/>
      <w:r>
        <w:rPr>
          <w:color w:val="000000"/>
          <w:sz w:val="28"/>
          <w:szCs w:val="28"/>
        </w:rPr>
        <w:t xml:space="preserve"> </w:t>
      </w:r>
      <w:proofErr w:type="spellStart"/>
      <w:r>
        <w:rPr>
          <w:color w:val="000000"/>
          <w:sz w:val="28"/>
          <w:szCs w:val="28"/>
        </w:rPr>
        <w:t>bảo</w:t>
      </w:r>
      <w:proofErr w:type="spellEnd"/>
      <w:r>
        <w:rPr>
          <w:color w:val="000000"/>
          <w:sz w:val="28"/>
          <w:szCs w:val="28"/>
        </w:rPr>
        <w:t xml:space="preserve"> </w:t>
      </w:r>
      <w:proofErr w:type="spellStart"/>
      <w:r>
        <w:rPr>
          <w:color w:val="000000"/>
          <w:sz w:val="28"/>
          <w:szCs w:val="28"/>
        </w:rPr>
        <w:t>đảm</w:t>
      </w:r>
      <w:proofErr w:type="spellEnd"/>
      <w:r>
        <w:rPr>
          <w:color w:val="000000"/>
          <w:sz w:val="28"/>
          <w:szCs w:val="28"/>
        </w:rPr>
        <w:t xml:space="preserve"> </w:t>
      </w:r>
      <w:proofErr w:type="spellStart"/>
      <w:r>
        <w:rPr>
          <w:color w:val="000000"/>
          <w:sz w:val="28"/>
          <w:szCs w:val="28"/>
        </w:rPr>
        <w:t>ổn</w:t>
      </w:r>
      <w:proofErr w:type="spellEnd"/>
      <w:r>
        <w:rPr>
          <w:color w:val="000000"/>
          <w:sz w:val="28"/>
          <w:szCs w:val="28"/>
        </w:rPr>
        <w:t xml:space="preserve"> </w:t>
      </w:r>
      <w:proofErr w:type="spellStart"/>
      <w:r>
        <w:rPr>
          <w:color w:val="000000"/>
          <w:sz w:val="28"/>
          <w:szCs w:val="28"/>
        </w:rPr>
        <w:t>định</w:t>
      </w:r>
      <w:proofErr w:type="spellEnd"/>
      <w:r>
        <w:rPr>
          <w:color w:val="000000"/>
          <w:sz w:val="28"/>
          <w:szCs w:val="28"/>
        </w:rPr>
        <w:t xml:space="preserve"> </w:t>
      </w:r>
      <w:proofErr w:type="spellStart"/>
      <w:r>
        <w:rPr>
          <w:color w:val="000000"/>
          <w:sz w:val="28"/>
          <w:szCs w:val="28"/>
        </w:rPr>
        <w:t>trật</w:t>
      </w:r>
      <w:proofErr w:type="spellEnd"/>
      <w:r>
        <w:rPr>
          <w:color w:val="000000"/>
          <w:sz w:val="28"/>
          <w:szCs w:val="28"/>
        </w:rPr>
        <w:t xml:space="preserve"> </w:t>
      </w:r>
      <w:proofErr w:type="spellStart"/>
      <w:r>
        <w:rPr>
          <w:color w:val="000000"/>
          <w:sz w:val="28"/>
          <w:szCs w:val="28"/>
        </w:rPr>
        <w:t>tự</w:t>
      </w:r>
      <w:proofErr w:type="spellEnd"/>
      <w:r>
        <w:rPr>
          <w:color w:val="000000"/>
          <w:sz w:val="28"/>
          <w:szCs w:val="28"/>
        </w:rPr>
        <w:t xml:space="preserve"> </w:t>
      </w:r>
      <w:proofErr w:type="spellStart"/>
      <w:r>
        <w:rPr>
          <w:color w:val="000000"/>
          <w:sz w:val="28"/>
          <w:szCs w:val="28"/>
        </w:rPr>
        <w:t>trước</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trong</w:t>
      </w:r>
      <w:proofErr w:type="spellEnd"/>
      <w:r>
        <w:rPr>
          <w:color w:val="000000"/>
          <w:sz w:val="28"/>
          <w:szCs w:val="28"/>
        </w:rPr>
        <w:t xml:space="preserve"> </w:t>
      </w:r>
      <w:proofErr w:type="spellStart"/>
      <w:r>
        <w:rPr>
          <w:color w:val="000000"/>
          <w:sz w:val="28"/>
          <w:szCs w:val="28"/>
        </w:rPr>
        <w:t>dịp</w:t>
      </w:r>
      <w:proofErr w:type="spellEnd"/>
      <w:r>
        <w:rPr>
          <w:color w:val="000000"/>
          <w:sz w:val="28"/>
          <w:szCs w:val="28"/>
        </w:rPr>
        <w:t xml:space="preserve"> </w:t>
      </w:r>
      <w:proofErr w:type="spellStart"/>
      <w:r>
        <w:rPr>
          <w:color w:val="000000"/>
          <w:sz w:val="28"/>
          <w:szCs w:val="28"/>
        </w:rPr>
        <w:t>Tết</w:t>
      </w:r>
      <w:proofErr w:type="spellEnd"/>
      <w:r>
        <w:rPr>
          <w:color w:val="000000"/>
          <w:sz w:val="28"/>
          <w:szCs w:val="28"/>
        </w:rPr>
        <w:t xml:space="preserve">. </w:t>
      </w:r>
      <w:proofErr w:type="spellStart"/>
      <w:r>
        <w:rPr>
          <w:color w:val="000000"/>
          <w:sz w:val="28"/>
          <w:szCs w:val="28"/>
        </w:rPr>
        <w:t>Chủ</w:t>
      </w:r>
      <w:proofErr w:type="spellEnd"/>
      <w:r>
        <w:rPr>
          <w:color w:val="000000"/>
          <w:sz w:val="28"/>
          <w:szCs w:val="28"/>
        </w:rPr>
        <w:t xml:space="preserve"> </w:t>
      </w:r>
      <w:proofErr w:type="spellStart"/>
      <w:r>
        <w:rPr>
          <w:color w:val="000000"/>
          <w:sz w:val="28"/>
          <w:szCs w:val="28"/>
        </w:rPr>
        <w:t>động</w:t>
      </w:r>
      <w:proofErr w:type="spellEnd"/>
      <w:r>
        <w:rPr>
          <w:color w:val="000000"/>
          <w:sz w:val="28"/>
          <w:szCs w:val="28"/>
        </w:rPr>
        <w:t xml:space="preserve"> </w:t>
      </w:r>
      <w:proofErr w:type="spellStart"/>
      <w:r>
        <w:rPr>
          <w:color w:val="000000"/>
          <w:sz w:val="28"/>
          <w:szCs w:val="28"/>
        </w:rPr>
        <w:t>công</w:t>
      </w:r>
      <w:proofErr w:type="spellEnd"/>
      <w:r>
        <w:rPr>
          <w:color w:val="000000"/>
          <w:sz w:val="28"/>
          <w:szCs w:val="28"/>
        </w:rPr>
        <w:t xml:space="preserve"> </w:t>
      </w:r>
      <w:proofErr w:type="spellStart"/>
      <w:r>
        <w:rPr>
          <w:color w:val="000000"/>
          <w:sz w:val="28"/>
          <w:szCs w:val="28"/>
        </w:rPr>
        <w:t>tác</w:t>
      </w:r>
      <w:proofErr w:type="spellEnd"/>
      <w:r>
        <w:rPr>
          <w:color w:val="000000"/>
          <w:sz w:val="28"/>
          <w:szCs w:val="28"/>
        </w:rPr>
        <w:t xml:space="preserve"> </w:t>
      </w:r>
      <w:proofErr w:type="spellStart"/>
      <w:r>
        <w:rPr>
          <w:color w:val="000000"/>
          <w:sz w:val="28"/>
          <w:szCs w:val="28"/>
        </w:rPr>
        <w:t>tuyên</w:t>
      </w:r>
      <w:proofErr w:type="spellEnd"/>
      <w:r>
        <w:rPr>
          <w:color w:val="000000"/>
          <w:sz w:val="28"/>
          <w:szCs w:val="28"/>
        </w:rPr>
        <w:t xml:space="preserve"> </w:t>
      </w:r>
      <w:proofErr w:type="spellStart"/>
      <w:r>
        <w:rPr>
          <w:color w:val="000000"/>
          <w:sz w:val="28"/>
          <w:szCs w:val="28"/>
        </w:rPr>
        <w:t>truyền</w:t>
      </w:r>
      <w:proofErr w:type="spellEnd"/>
      <w:r>
        <w:rPr>
          <w:color w:val="000000"/>
          <w:sz w:val="28"/>
          <w:szCs w:val="28"/>
        </w:rPr>
        <w:t xml:space="preserve">, </w:t>
      </w:r>
      <w:proofErr w:type="spellStart"/>
      <w:r>
        <w:rPr>
          <w:color w:val="000000"/>
          <w:sz w:val="28"/>
          <w:szCs w:val="28"/>
        </w:rPr>
        <w:t>thuyết</w:t>
      </w:r>
      <w:proofErr w:type="spellEnd"/>
      <w:r>
        <w:rPr>
          <w:color w:val="000000"/>
          <w:sz w:val="28"/>
          <w:szCs w:val="28"/>
        </w:rPr>
        <w:t xml:space="preserve"> </w:t>
      </w:r>
      <w:proofErr w:type="spellStart"/>
      <w:r>
        <w:rPr>
          <w:color w:val="000000"/>
          <w:sz w:val="28"/>
          <w:szCs w:val="28"/>
        </w:rPr>
        <w:t>phục</w:t>
      </w:r>
      <w:proofErr w:type="spellEnd"/>
      <w:r>
        <w:rPr>
          <w:color w:val="000000"/>
          <w:sz w:val="28"/>
          <w:szCs w:val="28"/>
        </w:rPr>
        <w:t xml:space="preserve">, </w:t>
      </w:r>
      <w:proofErr w:type="spellStart"/>
      <w:r>
        <w:rPr>
          <w:color w:val="000000"/>
          <w:sz w:val="28"/>
          <w:szCs w:val="28"/>
        </w:rPr>
        <w:t>vận</w:t>
      </w:r>
      <w:proofErr w:type="spellEnd"/>
      <w:r>
        <w:rPr>
          <w:color w:val="000000"/>
          <w:sz w:val="28"/>
          <w:szCs w:val="28"/>
        </w:rPr>
        <w:t xml:space="preserve"> </w:t>
      </w:r>
      <w:proofErr w:type="spellStart"/>
      <w:r>
        <w:rPr>
          <w:color w:val="000000"/>
          <w:sz w:val="28"/>
          <w:szCs w:val="28"/>
        </w:rPr>
        <w:t>động</w:t>
      </w:r>
      <w:proofErr w:type="spellEnd"/>
      <w:r>
        <w:rPr>
          <w:color w:val="000000"/>
          <w:sz w:val="28"/>
          <w:szCs w:val="28"/>
        </w:rPr>
        <w:t xml:space="preserve"> </w:t>
      </w:r>
      <w:proofErr w:type="spellStart"/>
      <w:r>
        <w:rPr>
          <w:color w:val="000000"/>
          <w:sz w:val="28"/>
          <w:szCs w:val="28"/>
        </w:rPr>
        <w:t>đương</w:t>
      </w:r>
      <w:proofErr w:type="spellEnd"/>
      <w:r>
        <w:rPr>
          <w:color w:val="000000"/>
          <w:sz w:val="28"/>
          <w:szCs w:val="28"/>
        </w:rPr>
        <w:t xml:space="preserve"> </w:t>
      </w:r>
      <w:proofErr w:type="spellStart"/>
      <w:r>
        <w:rPr>
          <w:color w:val="000000"/>
          <w:sz w:val="28"/>
          <w:szCs w:val="28"/>
        </w:rPr>
        <w:t>sự</w:t>
      </w:r>
      <w:proofErr w:type="spellEnd"/>
      <w:r>
        <w:rPr>
          <w:color w:val="000000"/>
          <w:sz w:val="28"/>
          <w:szCs w:val="28"/>
        </w:rPr>
        <w:t xml:space="preserve"> </w:t>
      </w:r>
      <w:proofErr w:type="spellStart"/>
      <w:r>
        <w:rPr>
          <w:color w:val="000000"/>
          <w:sz w:val="28"/>
          <w:szCs w:val="28"/>
        </w:rPr>
        <w:t>tự</w:t>
      </w:r>
      <w:proofErr w:type="spellEnd"/>
      <w:r>
        <w:rPr>
          <w:color w:val="000000"/>
          <w:sz w:val="28"/>
          <w:szCs w:val="28"/>
        </w:rPr>
        <w:t xml:space="preserve"> </w:t>
      </w:r>
      <w:proofErr w:type="spellStart"/>
      <w:r>
        <w:rPr>
          <w:color w:val="000000"/>
          <w:sz w:val="28"/>
          <w:szCs w:val="28"/>
        </w:rPr>
        <w:t>nguyện</w:t>
      </w:r>
      <w:proofErr w:type="spellEnd"/>
      <w:r>
        <w:rPr>
          <w:color w:val="000000"/>
          <w:sz w:val="28"/>
          <w:szCs w:val="28"/>
        </w:rPr>
        <w:t xml:space="preserve"> </w:t>
      </w:r>
      <w:proofErr w:type="spellStart"/>
      <w:r>
        <w:rPr>
          <w:color w:val="000000"/>
          <w:sz w:val="28"/>
          <w:szCs w:val="28"/>
        </w:rPr>
        <w:t>thi</w:t>
      </w:r>
      <w:proofErr w:type="spellEnd"/>
      <w:r>
        <w:rPr>
          <w:color w:val="000000"/>
          <w:sz w:val="28"/>
          <w:szCs w:val="28"/>
        </w:rPr>
        <w:t xml:space="preserve"> </w:t>
      </w:r>
      <w:proofErr w:type="spellStart"/>
      <w:r>
        <w:rPr>
          <w:color w:val="000000"/>
          <w:sz w:val="28"/>
          <w:szCs w:val="28"/>
        </w:rPr>
        <w:t>hành</w:t>
      </w:r>
      <w:proofErr w:type="spellEnd"/>
      <w:r>
        <w:rPr>
          <w:color w:val="000000"/>
          <w:sz w:val="28"/>
          <w:szCs w:val="28"/>
        </w:rPr>
        <w:t xml:space="preserve"> </w:t>
      </w:r>
      <w:proofErr w:type="spellStart"/>
      <w:r>
        <w:rPr>
          <w:color w:val="000000"/>
          <w:sz w:val="28"/>
          <w:szCs w:val="28"/>
        </w:rPr>
        <w:t>án</w:t>
      </w:r>
      <w:proofErr w:type="spellEnd"/>
      <w:r>
        <w:rPr>
          <w:color w:val="000000"/>
          <w:sz w:val="28"/>
          <w:szCs w:val="28"/>
        </w:rPr>
        <w:t xml:space="preserve">. </w:t>
      </w:r>
      <w:proofErr w:type="spellStart"/>
      <w:r>
        <w:rPr>
          <w:color w:val="000000"/>
          <w:sz w:val="28"/>
          <w:szCs w:val="28"/>
        </w:rPr>
        <w:t>Không</w:t>
      </w:r>
      <w:proofErr w:type="spellEnd"/>
      <w:r>
        <w:rPr>
          <w:color w:val="000000"/>
          <w:sz w:val="28"/>
          <w:szCs w:val="28"/>
        </w:rPr>
        <w:t xml:space="preserve"> </w:t>
      </w:r>
      <w:proofErr w:type="spellStart"/>
      <w:r>
        <w:rPr>
          <w:color w:val="000000"/>
          <w:sz w:val="28"/>
          <w:szCs w:val="28"/>
        </w:rPr>
        <w:t>tổ</w:t>
      </w:r>
      <w:proofErr w:type="spellEnd"/>
      <w:r>
        <w:rPr>
          <w:color w:val="000000"/>
          <w:sz w:val="28"/>
          <w:szCs w:val="28"/>
        </w:rPr>
        <w:t xml:space="preserve"> </w:t>
      </w:r>
      <w:proofErr w:type="spellStart"/>
      <w:r>
        <w:rPr>
          <w:color w:val="000000"/>
          <w:sz w:val="28"/>
          <w:szCs w:val="28"/>
        </w:rPr>
        <w:t>chức</w:t>
      </w:r>
      <w:proofErr w:type="spellEnd"/>
      <w:r>
        <w:rPr>
          <w:color w:val="000000"/>
          <w:sz w:val="28"/>
          <w:szCs w:val="28"/>
        </w:rPr>
        <w:t xml:space="preserve"> </w:t>
      </w:r>
      <w:proofErr w:type="spellStart"/>
      <w:r>
        <w:rPr>
          <w:color w:val="000000"/>
          <w:sz w:val="28"/>
          <w:szCs w:val="28"/>
        </w:rPr>
        <w:t>cưỡng</w:t>
      </w:r>
      <w:proofErr w:type="spellEnd"/>
      <w:r>
        <w:rPr>
          <w:color w:val="000000"/>
          <w:sz w:val="28"/>
          <w:szCs w:val="28"/>
        </w:rPr>
        <w:t xml:space="preserve"> </w:t>
      </w:r>
      <w:proofErr w:type="spellStart"/>
      <w:r>
        <w:rPr>
          <w:color w:val="000000"/>
          <w:sz w:val="28"/>
          <w:szCs w:val="28"/>
        </w:rPr>
        <w:t>chế</w:t>
      </w:r>
      <w:proofErr w:type="spellEnd"/>
      <w:r>
        <w:rPr>
          <w:color w:val="000000"/>
          <w:sz w:val="28"/>
          <w:szCs w:val="28"/>
        </w:rPr>
        <w:t xml:space="preserve"> </w:t>
      </w:r>
      <w:proofErr w:type="spellStart"/>
      <w:r>
        <w:rPr>
          <w:color w:val="000000"/>
          <w:sz w:val="28"/>
          <w:szCs w:val="28"/>
        </w:rPr>
        <w:t>thi</w:t>
      </w:r>
      <w:proofErr w:type="spellEnd"/>
      <w:r>
        <w:rPr>
          <w:color w:val="000000"/>
          <w:sz w:val="28"/>
          <w:szCs w:val="28"/>
        </w:rPr>
        <w:t xml:space="preserve"> </w:t>
      </w:r>
      <w:proofErr w:type="spellStart"/>
      <w:r>
        <w:rPr>
          <w:color w:val="000000"/>
          <w:sz w:val="28"/>
          <w:szCs w:val="28"/>
        </w:rPr>
        <w:t>hành</w:t>
      </w:r>
      <w:proofErr w:type="spellEnd"/>
      <w:r>
        <w:rPr>
          <w:color w:val="000000"/>
          <w:sz w:val="28"/>
          <w:szCs w:val="28"/>
        </w:rPr>
        <w:t xml:space="preserve"> </w:t>
      </w:r>
      <w:proofErr w:type="spellStart"/>
      <w:r>
        <w:rPr>
          <w:color w:val="000000"/>
          <w:sz w:val="28"/>
          <w:szCs w:val="28"/>
        </w:rPr>
        <w:t>án</w:t>
      </w:r>
      <w:proofErr w:type="spellEnd"/>
      <w:r>
        <w:rPr>
          <w:color w:val="000000"/>
          <w:sz w:val="28"/>
          <w:szCs w:val="28"/>
        </w:rPr>
        <w:t xml:space="preserve"> </w:t>
      </w:r>
      <w:proofErr w:type="spellStart"/>
      <w:r>
        <w:rPr>
          <w:color w:val="000000"/>
          <w:sz w:val="28"/>
          <w:szCs w:val="28"/>
        </w:rPr>
        <w:t>có</w:t>
      </w:r>
      <w:proofErr w:type="spellEnd"/>
      <w:r>
        <w:rPr>
          <w:color w:val="000000"/>
          <w:sz w:val="28"/>
          <w:szCs w:val="28"/>
        </w:rPr>
        <w:t xml:space="preserve"> </w:t>
      </w:r>
      <w:proofErr w:type="spellStart"/>
      <w:r>
        <w:rPr>
          <w:color w:val="000000"/>
          <w:sz w:val="28"/>
          <w:szCs w:val="28"/>
        </w:rPr>
        <w:t>huy</w:t>
      </w:r>
      <w:proofErr w:type="spellEnd"/>
      <w:r>
        <w:rPr>
          <w:color w:val="000000"/>
          <w:sz w:val="28"/>
          <w:szCs w:val="28"/>
        </w:rPr>
        <w:t xml:space="preserve"> </w:t>
      </w:r>
      <w:proofErr w:type="spellStart"/>
      <w:r>
        <w:rPr>
          <w:color w:val="000000"/>
          <w:sz w:val="28"/>
          <w:szCs w:val="28"/>
        </w:rPr>
        <w:t>động</w:t>
      </w:r>
      <w:proofErr w:type="spellEnd"/>
      <w:r>
        <w:rPr>
          <w:color w:val="000000"/>
          <w:sz w:val="28"/>
          <w:szCs w:val="28"/>
        </w:rPr>
        <w:t xml:space="preserve"> </w:t>
      </w:r>
      <w:proofErr w:type="spellStart"/>
      <w:r>
        <w:rPr>
          <w:color w:val="000000"/>
          <w:sz w:val="28"/>
          <w:szCs w:val="28"/>
        </w:rPr>
        <w:t>lực</w:t>
      </w:r>
      <w:proofErr w:type="spellEnd"/>
      <w:r>
        <w:rPr>
          <w:color w:val="000000"/>
          <w:sz w:val="28"/>
          <w:szCs w:val="28"/>
        </w:rPr>
        <w:t xml:space="preserve"> </w:t>
      </w:r>
      <w:proofErr w:type="spellStart"/>
      <w:r>
        <w:rPr>
          <w:color w:val="000000"/>
          <w:sz w:val="28"/>
          <w:szCs w:val="28"/>
        </w:rPr>
        <w:t>lượng</w:t>
      </w:r>
      <w:proofErr w:type="spellEnd"/>
      <w:r>
        <w:rPr>
          <w:color w:val="000000"/>
          <w:sz w:val="28"/>
          <w:szCs w:val="28"/>
        </w:rPr>
        <w:t xml:space="preserve"> </w:t>
      </w:r>
      <w:proofErr w:type="spellStart"/>
      <w:r>
        <w:rPr>
          <w:color w:val="000000"/>
          <w:sz w:val="28"/>
          <w:szCs w:val="28"/>
        </w:rPr>
        <w:t>trong</w:t>
      </w:r>
      <w:proofErr w:type="spellEnd"/>
      <w:r>
        <w:rPr>
          <w:color w:val="000000"/>
          <w:sz w:val="28"/>
          <w:szCs w:val="28"/>
        </w:rPr>
        <w:t xml:space="preserve"> </w:t>
      </w:r>
      <w:proofErr w:type="spellStart"/>
      <w:r>
        <w:rPr>
          <w:color w:val="000000"/>
          <w:sz w:val="28"/>
          <w:szCs w:val="28"/>
        </w:rPr>
        <w:t>thời</w:t>
      </w:r>
      <w:proofErr w:type="spellEnd"/>
      <w:r>
        <w:rPr>
          <w:color w:val="000000"/>
          <w:sz w:val="28"/>
          <w:szCs w:val="28"/>
        </w:rPr>
        <w:t xml:space="preserve"> </w:t>
      </w:r>
      <w:proofErr w:type="spellStart"/>
      <w:r>
        <w:rPr>
          <w:color w:val="000000"/>
          <w:sz w:val="28"/>
          <w:szCs w:val="28"/>
        </w:rPr>
        <w:t>gian</w:t>
      </w:r>
      <w:proofErr w:type="spellEnd"/>
      <w:r>
        <w:rPr>
          <w:color w:val="000000"/>
          <w:sz w:val="28"/>
          <w:szCs w:val="28"/>
        </w:rPr>
        <w:t xml:space="preserve"> 15 </w:t>
      </w:r>
      <w:proofErr w:type="spellStart"/>
      <w:r>
        <w:rPr>
          <w:color w:val="000000"/>
          <w:sz w:val="28"/>
          <w:szCs w:val="28"/>
        </w:rPr>
        <w:t>ngày</w:t>
      </w:r>
      <w:proofErr w:type="spellEnd"/>
      <w:r>
        <w:rPr>
          <w:color w:val="000000"/>
          <w:sz w:val="28"/>
          <w:szCs w:val="28"/>
        </w:rPr>
        <w:t xml:space="preserve"> </w:t>
      </w:r>
      <w:proofErr w:type="spellStart"/>
      <w:r>
        <w:rPr>
          <w:color w:val="000000"/>
          <w:sz w:val="28"/>
          <w:szCs w:val="28"/>
        </w:rPr>
        <w:t>trước</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15 </w:t>
      </w:r>
      <w:proofErr w:type="spellStart"/>
      <w:r>
        <w:rPr>
          <w:color w:val="000000"/>
          <w:sz w:val="28"/>
          <w:szCs w:val="28"/>
        </w:rPr>
        <w:t>ngày</w:t>
      </w:r>
      <w:proofErr w:type="spellEnd"/>
      <w:r>
        <w:rPr>
          <w:color w:val="000000"/>
          <w:sz w:val="28"/>
          <w:szCs w:val="28"/>
        </w:rPr>
        <w:t xml:space="preserve"> </w:t>
      </w:r>
      <w:proofErr w:type="spellStart"/>
      <w:r>
        <w:rPr>
          <w:color w:val="000000"/>
          <w:sz w:val="28"/>
          <w:szCs w:val="28"/>
        </w:rPr>
        <w:t>sau</w:t>
      </w:r>
      <w:proofErr w:type="spellEnd"/>
      <w:r>
        <w:rPr>
          <w:color w:val="000000"/>
          <w:sz w:val="28"/>
          <w:szCs w:val="28"/>
        </w:rPr>
        <w:t xml:space="preserve"> </w:t>
      </w:r>
      <w:proofErr w:type="spellStart"/>
      <w:r>
        <w:rPr>
          <w:color w:val="000000"/>
          <w:sz w:val="28"/>
          <w:szCs w:val="28"/>
        </w:rPr>
        <w:t>Tết</w:t>
      </w:r>
      <w:proofErr w:type="spellEnd"/>
      <w:r>
        <w:rPr>
          <w:color w:val="000000"/>
          <w:sz w:val="28"/>
          <w:szCs w:val="28"/>
        </w:rPr>
        <w:t xml:space="preserve"> </w:t>
      </w:r>
      <w:proofErr w:type="spellStart"/>
      <w:r>
        <w:rPr>
          <w:color w:val="000000"/>
          <w:sz w:val="28"/>
          <w:szCs w:val="28"/>
        </w:rPr>
        <w:t>Nguyên</w:t>
      </w:r>
      <w:proofErr w:type="spellEnd"/>
      <w:r>
        <w:rPr>
          <w:color w:val="000000"/>
          <w:sz w:val="28"/>
          <w:szCs w:val="28"/>
        </w:rPr>
        <w:t xml:space="preserve"> </w:t>
      </w:r>
      <w:proofErr w:type="spellStart"/>
      <w:r>
        <w:rPr>
          <w:color w:val="000000"/>
          <w:sz w:val="28"/>
          <w:szCs w:val="28"/>
        </w:rPr>
        <w:t>đán</w:t>
      </w:r>
      <w:proofErr w:type="spellEnd"/>
      <w:r>
        <w:rPr>
          <w:color w:val="000000"/>
          <w:sz w:val="28"/>
          <w:szCs w:val="28"/>
        </w:rPr>
        <w:t xml:space="preserve"> </w:t>
      </w:r>
      <w:proofErr w:type="spellStart"/>
      <w:r>
        <w:rPr>
          <w:color w:val="000000"/>
          <w:sz w:val="28"/>
          <w:szCs w:val="28"/>
        </w:rPr>
        <w:t>Nhâm</w:t>
      </w:r>
      <w:proofErr w:type="spellEnd"/>
      <w:r>
        <w:rPr>
          <w:color w:val="000000"/>
          <w:sz w:val="28"/>
          <w:szCs w:val="28"/>
        </w:rPr>
        <w:t xml:space="preserve"> </w:t>
      </w:r>
      <w:proofErr w:type="spellStart"/>
      <w:r>
        <w:rPr>
          <w:color w:val="000000"/>
          <w:sz w:val="28"/>
          <w:szCs w:val="28"/>
        </w:rPr>
        <w:t>Dần</w:t>
      </w:r>
      <w:proofErr w:type="spellEnd"/>
      <w:r>
        <w:rPr>
          <w:color w:val="000000"/>
          <w:sz w:val="28"/>
          <w:szCs w:val="28"/>
        </w:rPr>
        <w:t xml:space="preserve"> </w:t>
      </w:r>
      <w:proofErr w:type="spellStart"/>
      <w:r>
        <w:rPr>
          <w:color w:val="000000"/>
          <w:sz w:val="28"/>
          <w:szCs w:val="28"/>
        </w:rPr>
        <w:t>năm</w:t>
      </w:r>
      <w:proofErr w:type="spellEnd"/>
      <w:r>
        <w:rPr>
          <w:color w:val="000000"/>
          <w:sz w:val="28"/>
          <w:szCs w:val="28"/>
        </w:rPr>
        <w:t xml:space="preserve"> 2022. </w:t>
      </w:r>
      <w:proofErr w:type="spellStart"/>
      <w:r>
        <w:rPr>
          <w:color w:val="000000"/>
          <w:sz w:val="28"/>
          <w:szCs w:val="28"/>
        </w:rPr>
        <w:t>Tập</w:t>
      </w:r>
      <w:proofErr w:type="spellEnd"/>
      <w:r>
        <w:rPr>
          <w:color w:val="000000"/>
          <w:sz w:val="28"/>
          <w:szCs w:val="28"/>
        </w:rPr>
        <w:t xml:space="preserve"> </w:t>
      </w:r>
      <w:proofErr w:type="spellStart"/>
      <w:r>
        <w:rPr>
          <w:color w:val="000000"/>
          <w:sz w:val="28"/>
          <w:szCs w:val="28"/>
        </w:rPr>
        <w:t>trung</w:t>
      </w:r>
      <w:proofErr w:type="spellEnd"/>
      <w:r>
        <w:rPr>
          <w:color w:val="000000"/>
          <w:sz w:val="28"/>
          <w:szCs w:val="28"/>
        </w:rPr>
        <w:t xml:space="preserve"> </w:t>
      </w:r>
      <w:proofErr w:type="spellStart"/>
      <w:r>
        <w:rPr>
          <w:color w:val="000000"/>
          <w:sz w:val="28"/>
          <w:szCs w:val="28"/>
        </w:rPr>
        <w:t>chỉ</w:t>
      </w:r>
      <w:proofErr w:type="spellEnd"/>
      <w:r>
        <w:rPr>
          <w:color w:val="000000"/>
          <w:sz w:val="28"/>
          <w:szCs w:val="28"/>
        </w:rPr>
        <w:t xml:space="preserve"> </w:t>
      </w:r>
      <w:proofErr w:type="spellStart"/>
      <w:r>
        <w:rPr>
          <w:color w:val="000000"/>
          <w:sz w:val="28"/>
          <w:szCs w:val="28"/>
        </w:rPr>
        <w:t>đạo</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giải</w:t>
      </w:r>
      <w:proofErr w:type="spellEnd"/>
      <w:r>
        <w:rPr>
          <w:color w:val="000000"/>
          <w:sz w:val="28"/>
          <w:szCs w:val="28"/>
        </w:rPr>
        <w:t xml:space="preserve"> </w:t>
      </w:r>
      <w:proofErr w:type="spellStart"/>
      <w:r>
        <w:rPr>
          <w:color w:val="000000"/>
          <w:sz w:val="28"/>
          <w:szCs w:val="28"/>
        </w:rPr>
        <w:t>quyết</w:t>
      </w:r>
      <w:proofErr w:type="spellEnd"/>
      <w:r>
        <w:rPr>
          <w:color w:val="000000"/>
          <w:sz w:val="28"/>
          <w:szCs w:val="28"/>
        </w:rPr>
        <w:t xml:space="preserve"> </w:t>
      </w:r>
      <w:proofErr w:type="spellStart"/>
      <w:r>
        <w:rPr>
          <w:color w:val="000000"/>
          <w:sz w:val="28"/>
          <w:szCs w:val="28"/>
        </w:rPr>
        <w:t>tốt</w:t>
      </w:r>
      <w:proofErr w:type="spellEnd"/>
      <w:r>
        <w:rPr>
          <w:color w:val="000000"/>
          <w:sz w:val="28"/>
          <w:szCs w:val="28"/>
        </w:rPr>
        <w:t xml:space="preserve"> </w:t>
      </w:r>
      <w:proofErr w:type="spellStart"/>
      <w:r>
        <w:rPr>
          <w:color w:val="000000"/>
          <w:sz w:val="28"/>
          <w:szCs w:val="28"/>
        </w:rPr>
        <w:t>các</w:t>
      </w:r>
      <w:proofErr w:type="spellEnd"/>
      <w:r>
        <w:rPr>
          <w:color w:val="000000"/>
          <w:sz w:val="28"/>
          <w:szCs w:val="28"/>
        </w:rPr>
        <w:t xml:space="preserve"> </w:t>
      </w:r>
      <w:proofErr w:type="spellStart"/>
      <w:r>
        <w:rPr>
          <w:color w:val="000000"/>
          <w:sz w:val="28"/>
          <w:szCs w:val="28"/>
        </w:rPr>
        <w:t>khiếu</w:t>
      </w:r>
      <w:proofErr w:type="spellEnd"/>
      <w:r>
        <w:rPr>
          <w:color w:val="000000"/>
          <w:sz w:val="28"/>
          <w:szCs w:val="28"/>
        </w:rPr>
        <w:t xml:space="preserve"> </w:t>
      </w:r>
      <w:proofErr w:type="spellStart"/>
      <w:r>
        <w:rPr>
          <w:color w:val="000000"/>
          <w:sz w:val="28"/>
          <w:szCs w:val="28"/>
        </w:rPr>
        <w:t>nại</w:t>
      </w:r>
      <w:proofErr w:type="spellEnd"/>
      <w:r>
        <w:rPr>
          <w:color w:val="000000"/>
          <w:sz w:val="28"/>
          <w:szCs w:val="28"/>
        </w:rPr>
        <w:t xml:space="preserve">, </w:t>
      </w:r>
      <w:proofErr w:type="spellStart"/>
      <w:r>
        <w:rPr>
          <w:color w:val="000000"/>
          <w:sz w:val="28"/>
          <w:szCs w:val="28"/>
        </w:rPr>
        <w:t>tố</w:t>
      </w:r>
      <w:proofErr w:type="spellEnd"/>
      <w:r>
        <w:rPr>
          <w:color w:val="000000"/>
          <w:sz w:val="28"/>
          <w:szCs w:val="28"/>
        </w:rPr>
        <w:t xml:space="preserve"> </w:t>
      </w:r>
      <w:proofErr w:type="spellStart"/>
      <w:r>
        <w:rPr>
          <w:color w:val="000000"/>
          <w:sz w:val="28"/>
          <w:szCs w:val="28"/>
        </w:rPr>
        <w:t>cáo</w:t>
      </w:r>
      <w:proofErr w:type="spellEnd"/>
      <w:r>
        <w:rPr>
          <w:color w:val="000000"/>
          <w:sz w:val="28"/>
          <w:szCs w:val="28"/>
        </w:rPr>
        <w:t xml:space="preserve"> </w:t>
      </w:r>
      <w:proofErr w:type="spellStart"/>
      <w:r>
        <w:rPr>
          <w:color w:val="000000"/>
          <w:sz w:val="28"/>
          <w:szCs w:val="28"/>
        </w:rPr>
        <w:t>của</w:t>
      </w:r>
      <w:proofErr w:type="spellEnd"/>
      <w:r>
        <w:rPr>
          <w:color w:val="000000"/>
          <w:sz w:val="28"/>
          <w:szCs w:val="28"/>
        </w:rPr>
        <w:t xml:space="preserve"> </w:t>
      </w:r>
      <w:proofErr w:type="spellStart"/>
      <w:r>
        <w:rPr>
          <w:color w:val="000000"/>
          <w:sz w:val="28"/>
          <w:szCs w:val="28"/>
        </w:rPr>
        <w:t>công</w:t>
      </w:r>
      <w:proofErr w:type="spellEnd"/>
      <w:r>
        <w:rPr>
          <w:color w:val="000000"/>
          <w:sz w:val="28"/>
          <w:szCs w:val="28"/>
        </w:rPr>
        <w:t xml:space="preserve"> </w:t>
      </w:r>
      <w:proofErr w:type="spellStart"/>
      <w:r>
        <w:rPr>
          <w:color w:val="000000"/>
          <w:sz w:val="28"/>
          <w:szCs w:val="28"/>
        </w:rPr>
        <w:t>dân</w:t>
      </w:r>
      <w:proofErr w:type="spellEnd"/>
      <w:r>
        <w:rPr>
          <w:color w:val="000000"/>
          <w:sz w:val="28"/>
          <w:szCs w:val="28"/>
        </w:rPr>
        <w:t xml:space="preserve"> </w:t>
      </w:r>
      <w:proofErr w:type="spellStart"/>
      <w:r>
        <w:rPr>
          <w:color w:val="000000"/>
          <w:sz w:val="28"/>
          <w:szCs w:val="28"/>
        </w:rPr>
        <w:t>trước</w:t>
      </w:r>
      <w:proofErr w:type="spellEnd"/>
      <w:r>
        <w:rPr>
          <w:color w:val="000000"/>
          <w:sz w:val="28"/>
          <w:szCs w:val="28"/>
        </w:rPr>
        <w:t xml:space="preserve"> </w:t>
      </w:r>
      <w:proofErr w:type="spellStart"/>
      <w:r>
        <w:rPr>
          <w:color w:val="000000"/>
          <w:sz w:val="28"/>
          <w:szCs w:val="28"/>
        </w:rPr>
        <w:t>dịp</w:t>
      </w:r>
      <w:proofErr w:type="spellEnd"/>
      <w:r>
        <w:rPr>
          <w:color w:val="000000"/>
          <w:sz w:val="28"/>
          <w:szCs w:val="28"/>
        </w:rPr>
        <w:t xml:space="preserve"> </w:t>
      </w:r>
      <w:proofErr w:type="spellStart"/>
      <w:r>
        <w:rPr>
          <w:color w:val="000000"/>
          <w:sz w:val="28"/>
          <w:szCs w:val="28"/>
        </w:rPr>
        <w:t>Tết</w:t>
      </w:r>
      <w:proofErr w:type="spellEnd"/>
      <w:r>
        <w:rPr>
          <w:color w:val="000000"/>
          <w:sz w:val="28"/>
          <w:szCs w:val="28"/>
        </w:rPr>
        <w:t xml:space="preserve">, </w:t>
      </w:r>
      <w:proofErr w:type="spellStart"/>
      <w:r>
        <w:rPr>
          <w:color w:val="000000"/>
          <w:sz w:val="28"/>
          <w:szCs w:val="28"/>
        </w:rPr>
        <w:t>hạn</w:t>
      </w:r>
      <w:proofErr w:type="spellEnd"/>
      <w:r>
        <w:rPr>
          <w:color w:val="000000"/>
          <w:sz w:val="28"/>
          <w:szCs w:val="28"/>
        </w:rPr>
        <w:t xml:space="preserve"> </w:t>
      </w:r>
      <w:proofErr w:type="spellStart"/>
      <w:r>
        <w:rPr>
          <w:color w:val="000000"/>
          <w:sz w:val="28"/>
          <w:szCs w:val="28"/>
        </w:rPr>
        <w:t>chế</w:t>
      </w:r>
      <w:proofErr w:type="spellEnd"/>
      <w:r>
        <w:rPr>
          <w:color w:val="000000"/>
          <w:sz w:val="28"/>
          <w:szCs w:val="28"/>
        </w:rPr>
        <w:t xml:space="preserve"> </w:t>
      </w:r>
      <w:proofErr w:type="spellStart"/>
      <w:r>
        <w:rPr>
          <w:color w:val="000000"/>
          <w:sz w:val="28"/>
          <w:szCs w:val="28"/>
        </w:rPr>
        <w:t>tối</w:t>
      </w:r>
      <w:proofErr w:type="spellEnd"/>
      <w:r>
        <w:rPr>
          <w:color w:val="000000"/>
          <w:sz w:val="28"/>
          <w:szCs w:val="28"/>
        </w:rPr>
        <w:t xml:space="preserve"> </w:t>
      </w:r>
      <w:proofErr w:type="spellStart"/>
      <w:r>
        <w:rPr>
          <w:color w:val="000000"/>
          <w:sz w:val="28"/>
          <w:szCs w:val="28"/>
        </w:rPr>
        <w:t>đa</w:t>
      </w:r>
      <w:proofErr w:type="spellEnd"/>
      <w:r>
        <w:rPr>
          <w:color w:val="000000"/>
          <w:sz w:val="28"/>
          <w:szCs w:val="28"/>
        </w:rPr>
        <w:t xml:space="preserve"> </w:t>
      </w:r>
      <w:proofErr w:type="spellStart"/>
      <w:r>
        <w:rPr>
          <w:color w:val="000000"/>
          <w:sz w:val="28"/>
          <w:szCs w:val="28"/>
        </w:rPr>
        <w:t>các</w:t>
      </w:r>
      <w:proofErr w:type="spellEnd"/>
      <w:r>
        <w:rPr>
          <w:color w:val="000000"/>
          <w:sz w:val="28"/>
          <w:szCs w:val="28"/>
        </w:rPr>
        <w:t xml:space="preserve"> </w:t>
      </w:r>
      <w:proofErr w:type="spellStart"/>
      <w:r>
        <w:rPr>
          <w:color w:val="000000"/>
          <w:sz w:val="28"/>
          <w:szCs w:val="28"/>
        </w:rPr>
        <w:t>vụ</w:t>
      </w:r>
      <w:proofErr w:type="spellEnd"/>
      <w:r>
        <w:rPr>
          <w:color w:val="000000"/>
          <w:sz w:val="28"/>
          <w:szCs w:val="28"/>
        </w:rPr>
        <w:t xml:space="preserve"> </w:t>
      </w:r>
      <w:proofErr w:type="spellStart"/>
      <w:r>
        <w:rPr>
          <w:color w:val="000000"/>
          <w:sz w:val="28"/>
          <w:szCs w:val="28"/>
        </w:rPr>
        <w:t>khiếu</w:t>
      </w:r>
      <w:proofErr w:type="spellEnd"/>
      <w:r>
        <w:rPr>
          <w:color w:val="000000"/>
          <w:sz w:val="28"/>
          <w:szCs w:val="28"/>
        </w:rPr>
        <w:t xml:space="preserve"> </w:t>
      </w:r>
      <w:proofErr w:type="spellStart"/>
      <w:r>
        <w:rPr>
          <w:color w:val="000000"/>
          <w:sz w:val="28"/>
          <w:szCs w:val="28"/>
        </w:rPr>
        <w:t>nại</w:t>
      </w:r>
      <w:proofErr w:type="spellEnd"/>
      <w:r>
        <w:rPr>
          <w:color w:val="000000"/>
          <w:sz w:val="28"/>
          <w:szCs w:val="28"/>
        </w:rPr>
        <w:t xml:space="preserve"> </w:t>
      </w:r>
      <w:proofErr w:type="spellStart"/>
      <w:r>
        <w:rPr>
          <w:color w:val="000000"/>
          <w:sz w:val="28"/>
          <w:szCs w:val="28"/>
        </w:rPr>
        <w:t>bức</w:t>
      </w:r>
      <w:proofErr w:type="spellEnd"/>
      <w:r>
        <w:rPr>
          <w:color w:val="000000"/>
          <w:sz w:val="28"/>
          <w:szCs w:val="28"/>
        </w:rPr>
        <w:t xml:space="preserve"> </w:t>
      </w:r>
      <w:proofErr w:type="spellStart"/>
      <w:r>
        <w:rPr>
          <w:color w:val="000000"/>
          <w:sz w:val="28"/>
          <w:szCs w:val="28"/>
        </w:rPr>
        <w:t>xúc</w:t>
      </w:r>
      <w:proofErr w:type="spellEnd"/>
      <w:r>
        <w:rPr>
          <w:color w:val="000000"/>
          <w:sz w:val="28"/>
          <w:szCs w:val="28"/>
        </w:rPr>
        <w:t xml:space="preserve">, </w:t>
      </w:r>
      <w:proofErr w:type="spellStart"/>
      <w:r>
        <w:rPr>
          <w:color w:val="000000"/>
          <w:sz w:val="28"/>
          <w:szCs w:val="28"/>
        </w:rPr>
        <w:t>góp</w:t>
      </w:r>
      <w:proofErr w:type="spellEnd"/>
      <w:r>
        <w:rPr>
          <w:color w:val="000000"/>
          <w:sz w:val="28"/>
          <w:szCs w:val="28"/>
        </w:rPr>
        <w:t xml:space="preserve"> </w:t>
      </w:r>
      <w:proofErr w:type="spellStart"/>
      <w:r>
        <w:rPr>
          <w:color w:val="000000"/>
          <w:sz w:val="28"/>
          <w:szCs w:val="28"/>
        </w:rPr>
        <w:t>phần</w:t>
      </w:r>
      <w:proofErr w:type="spellEnd"/>
      <w:r>
        <w:rPr>
          <w:color w:val="000000"/>
          <w:sz w:val="28"/>
          <w:szCs w:val="28"/>
        </w:rPr>
        <w:t xml:space="preserve"> </w:t>
      </w:r>
      <w:proofErr w:type="spellStart"/>
      <w:r>
        <w:rPr>
          <w:color w:val="000000"/>
          <w:sz w:val="28"/>
          <w:szCs w:val="28"/>
        </w:rPr>
        <w:t>ổn</w:t>
      </w:r>
      <w:proofErr w:type="spellEnd"/>
      <w:r>
        <w:rPr>
          <w:color w:val="000000"/>
          <w:sz w:val="28"/>
          <w:szCs w:val="28"/>
        </w:rPr>
        <w:t xml:space="preserve"> </w:t>
      </w:r>
      <w:proofErr w:type="spellStart"/>
      <w:r>
        <w:rPr>
          <w:color w:val="000000"/>
          <w:sz w:val="28"/>
          <w:szCs w:val="28"/>
        </w:rPr>
        <w:t>định</w:t>
      </w:r>
      <w:proofErr w:type="spellEnd"/>
      <w:r>
        <w:rPr>
          <w:color w:val="000000"/>
          <w:sz w:val="28"/>
          <w:szCs w:val="28"/>
        </w:rPr>
        <w:t xml:space="preserve"> an </w:t>
      </w:r>
      <w:proofErr w:type="spellStart"/>
      <w:r>
        <w:rPr>
          <w:color w:val="000000"/>
          <w:sz w:val="28"/>
          <w:szCs w:val="28"/>
        </w:rPr>
        <w:t>ninh</w:t>
      </w:r>
      <w:proofErr w:type="spellEnd"/>
      <w:r>
        <w:rPr>
          <w:color w:val="000000"/>
          <w:sz w:val="28"/>
          <w:szCs w:val="28"/>
        </w:rPr>
        <w:t xml:space="preserve"> </w:t>
      </w:r>
      <w:proofErr w:type="spellStart"/>
      <w:r>
        <w:rPr>
          <w:color w:val="000000"/>
          <w:sz w:val="28"/>
          <w:szCs w:val="28"/>
        </w:rPr>
        <w:t>chính</w:t>
      </w:r>
      <w:proofErr w:type="spellEnd"/>
      <w:r>
        <w:rPr>
          <w:color w:val="000000"/>
          <w:sz w:val="28"/>
          <w:szCs w:val="28"/>
        </w:rPr>
        <w:t xml:space="preserve"> </w:t>
      </w:r>
      <w:proofErr w:type="spellStart"/>
      <w:r>
        <w:rPr>
          <w:color w:val="000000"/>
          <w:sz w:val="28"/>
          <w:szCs w:val="28"/>
        </w:rPr>
        <w:t>trị</w:t>
      </w:r>
      <w:proofErr w:type="spellEnd"/>
      <w:r>
        <w:rPr>
          <w:color w:val="000000"/>
          <w:sz w:val="28"/>
          <w:szCs w:val="28"/>
        </w:rPr>
        <w:t xml:space="preserve">, </w:t>
      </w:r>
      <w:proofErr w:type="spellStart"/>
      <w:r>
        <w:rPr>
          <w:color w:val="000000"/>
          <w:sz w:val="28"/>
          <w:szCs w:val="28"/>
        </w:rPr>
        <w:t>trật</w:t>
      </w:r>
      <w:proofErr w:type="spellEnd"/>
      <w:r>
        <w:rPr>
          <w:color w:val="000000"/>
          <w:sz w:val="28"/>
          <w:szCs w:val="28"/>
        </w:rPr>
        <w:t xml:space="preserve"> </w:t>
      </w:r>
      <w:proofErr w:type="spellStart"/>
      <w:r>
        <w:rPr>
          <w:color w:val="000000"/>
          <w:sz w:val="28"/>
          <w:szCs w:val="28"/>
        </w:rPr>
        <w:t>tự</w:t>
      </w:r>
      <w:proofErr w:type="spellEnd"/>
      <w:r>
        <w:rPr>
          <w:color w:val="000000"/>
          <w:sz w:val="28"/>
          <w:szCs w:val="28"/>
        </w:rPr>
        <w:t xml:space="preserve"> an </w:t>
      </w:r>
      <w:proofErr w:type="spellStart"/>
      <w:r>
        <w:rPr>
          <w:color w:val="000000"/>
          <w:sz w:val="28"/>
          <w:szCs w:val="28"/>
        </w:rPr>
        <w:t>toàn</w:t>
      </w:r>
      <w:proofErr w:type="spellEnd"/>
      <w:r>
        <w:rPr>
          <w:color w:val="000000"/>
          <w:sz w:val="28"/>
          <w:szCs w:val="28"/>
        </w:rPr>
        <w:t xml:space="preserve"> </w:t>
      </w:r>
      <w:proofErr w:type="spellStart"/>
      <w:r>
        <w:rPr>
          <w:color w:val="000000"/>
          <w:sz w:val="28"/>
          <w:szCs w:val="28"/>
        </w:rPr>
        <w:t>xã</w:t>
      </w:r>
      <w:proofErr w:type="spellEnd"/>
      <w:r>
        <w:rPr>
          <w:color w:val="000000"/>
          <w:sz w:val="28"/>
          <w:szCs w:val="28"/>
        </w:rPr>
        <w:t xml:space="preserve"> </w:t>
      </w:r>
      <w:proofErr w:type="spellStart"/>
      <w:r>
        <w:rPr>
          <w:color w:val="000000"/>
          <w:sz w:val="28"/>
          <w:szCs w:val="28"/>
        </w:rPr>
        <w:t>hội</w:t>
      </w:r>
      <w:proofErr w:type="spellEnd"/>
      <w:r>
        <w:rPr>
          <w:color w:val="000000"/>
          <w:sz w:val="28"/>
          <w:szCs w:val="28"/>
        </w:rPr>
        <w:t xml:space="preserve">; </w:t>
      </w:r>
      <w:proofErr w:type="spellStart"/>
      <w:r>
        <w:rPr>
          <w:color w:val="000000"/>
          <w:sz w:val="28"/>
          <w:szCs w:val="28"/>
        </w:rPr>
        <w:t>đặc</w:t>
      </w:r>
      <w:proofErr w:type="spellEnd"/>
      <w:r>
        <w:rPr>
          <w:color w:val="000000"/>
          <w:sz w:val="28"/>
          <w:szCs w:val="28"/>
        </w:rPr>
        <w:t xml:space="preserve"> </w:t>
      </w:r>
      <w:proofErr w:type="spellStart"/>
      <w:r>
        <w:rPr>
          <w:color w:val="000000"/>
          <w:sz w:val="28"/>
          <w:szCs w:val="28"/>
        </w:rPr>
        <w:t>biệt</w:t>
      </w:r>
      <w:proofErr w:type="spellEnd"/>
      <w:r>
        <w:rPr>
          <w:color w:val="000000"/>
          <w:sz w:val="28"/>
          <w:szCs w:val="28"/>
        </w:rPr>
        <w:t xml:space="preserve"> </w:t>
      </w:r>
      <w:proofErr w:type="spellStart"/>
      <w:r>
        <w:rPr>
          <w:color w:val="000000"/>
          <w:sz w:val="28"/>
          <w:szCs w:val="28"/>
        </w:rPr>
        <w:t>tập</w:t>
      </w:r>
      <w:proofErr w:type="spellEnd"/>
      <w:r>
        <w:rPr>
          <w:color w:val="000000"/>
          <w:sz w:val="28"/>
          <w:szCs w:val="28"/>
        </w:rPr>
        <w:t xml:space="preserve"> </w:t>
      </w:r>
      <w:proofErr w:type="spellStart"/>
      <w:r>
        <w:rPr>
          <w:color w:val="000000"/>
          <w:sz w:val="28"/>
          <w:szCs w:val="28"/>
        </w:rPr>
        <w:t>trung</w:t>
      </w:r>
      <w:proofErr w:type="spellEnd"/>
      <w:r>
        <w:rPr>
          <w:color w:val="000000"/>
          <w:sz w:val="28"/>
          <w:szCs w:val="28"/>
        </w:rPr>
        <w:t xml:space="preserve"> </w:t>
      </w:r>
      <w:proofErr w:type="spellStart"/>
      <w:r>
        <w:rPr>
          <w:color w:val="000000"/>
          <w:sz w:val="28"/>
          <w:szCs w:val="28"/>
        </w:rPr>
        <w:t>giải</w:t>
      </w:r>
      <w:proofErr w:type="spellEnd"/>
      <w:r>
        <w:rPr>
          <w:color w:val="000000"/>
          <w:sz w:val="28"/>
          <w:szCs w:val="28"/>
        </w:rPr>
        <w:t xml:space="preserve"> </w:t>
      </w:r>
      <w:proofErr w:type="spellStart"/>
      <w:r>
        <w:rPr>
          <w:color w:val="000000"/>
          <w:sz w:val="28"/>
          <w:szCs w:val="28"/>
        </w:rPr>
        <w:t>quyết</w:t>
      </w:r>
      <w:proofErr w:type="spellEnd"/>
      <w:r>
        <w:rPr>
          <w:color w:val="000000"/>
          <w:sz w:val="28"/>
          <w:szCs w:val="28"/>
        </w:rPr>
        <w:t xml:space="preserve"> </w:t>
      </w:r>
      <w:proofErr w:type="spellStart"/>
      <w:r>
        <w:rPr>
          <w:color w:val="000000"/>
          <w:sz w:val="28"/>
          <w:szCs w:val="28"/>
        </w:rPr>
        <w:t>các</w:t>
      </w:r>
      <w:proofErr w:type="spellEnd"/>
      <w:r>
        <w:rPr>
          <w:color w:val="000000"/>
          <w:sz w:val="28"/>
          <w:szCs w:val="28"/>
        </w:rPr>
        <w:t xml:space="preserve"> </w:t>
      </w:r>
      <w:proofErr w:type="spellStart"/>
      <w:r>
        <w:rPr>
          <w:color w:val="000000"/>
          <w:sz w:val="28"/>
          <w:szCs w:val="28"/>
        </w:rPr>
        <w:t>khiếu</w:t>
      </w:r>
      <w:proofErr w:type="spellEnd"/>
      <w:r>
        <w:rPr>
          <w:color w:val="000000"/>
          <w:sz w:val="28"/>
          <w:szCs w:val="28"/>
        </w:rPr>
        <w:t xml:space="preserve"> </w:t>
      </w:r>
      <w:proofErr w:type="spellStart"/>
      <w:r>
        <w:rPr>
          <w:color w:val="000000"/>
          <w:sz w:val="28"/>
          <w:szCs w:val="28"/>
        </w:rPr>
        <w:t>nại</w:t>
      </w:r>
      <w:proofErr w:type="spellEnd"/>
      <w:r>
        <w:rPr>
          <w:color w:val="000000"/>
          <w:sz w:val="28"/>
          <w:szCs w:val="28"/>
        </w:rPr>
        <w:t xml:space="preserve">, </w:t>
      </w:r>
      <w:proofErr w:type="spellStart"/>
      <w:r>
        <w:rPr>
          <w:color w:val="000000"/>
          <w:sz w:val="28"/>
          <w:szCs w:val="28"/>
        </w:rPr>
        <w:t>tố</w:t>
      </w:r>
      <w:proofErr w:type="spellEnd"/>
      <w:r>
        <w:rPr>
          <w:color w:val="000000"/>
          <w:sz w:val="28"/>
          <w:szCs w:val="28"/>
        </w:rPr>
        <w:t xml:space="preserve"> </w:t>
      </w:r>
      <w:proofErr w:type="spellStart"/>
      <w:r>
        <w:rPr>
          <w:color w:val="000000"/>
          <w:sz w:val="28"/>
          <w:szCs w:val="28"/>
        </w:rPr>
        <w:t>cáo</w:t>
      </w:r>
      <w:proofErr w:type="spellEnd"/>
      <w:r>
        <w:rPr>
          <w:color w:val="000000"/>
          <w:sz w:val="28"/>
          <w:szCs w:val="28"/>
        </w:rPr>
        <w:t xml:space="preserve"> </w:t>
      </w:r>
      <w:proofErr w:type="spellStart"/>
      <w:r>
        <w:rPr>
          <w:color w:val="000000"/>
          <w:sz w:val="28"/>
          <w:szCs w:val="28"/>
        </w:rPr>
        <w:t>bức</w:t>
      </w:r>
      <w:proofErr w:type="spellEnd"/>
      <w:r>
        <w:rPr>
          <w:color w:val="000000"/>
          <w:sz w:val="28"/>
          <w:szCs w:val="28"/>
        </w:rPr>
        <w:t xml:space="preserve"> </w:t>
      </w:r>
      <w:proofErr w:type="spellStart"/>
      <w:r>
        <w:rPr>
          <w:color w:val="000000"/>
          <w:sz w:val="28"/>
          <w:szCs w:val="28"/>
        </w:rPr>
        <w:t>xúc</w:t>
      </w:r>
      <w:proofErr w:type="spellEnd"/>
      <w:r>
        <w:rPr>
          <w:color w:val="000000"/>
          <w:sz w:val="28"/>
          <w:szCs w:val="28"/>
        </w:rPr>
        <w:t xml:space="preserve">, </w:t>
      </w:r>
      <w:proofErr w:type="spellStart"/>
      <w:r>
        <w:rPr>
          <w:color w:val="000000"/>
          <w:sz w:val="28"/>
          <w:szCs w:val="28"/>
        </w:rPr>
        <w:t>kéo</w:t>
      </w:r>
      <w:proofErr w:type="spellEnd"/>
      <w:r>
        <w:rPr>
          <w:color w:val="000000"/>
          <w:sz w:val="28"/>
          <w:szCs w:val="28"/>
        </w:rPr>
        <w:t xml:space="preserve"> </w:t>
      </w:r>
      <w:proofErr w:type="spellStart"/>
      <w:r>
        <w:rPr>
          <w:color w:val="000000"/>
          <w:sz w:val="28"/>
          <w:szCs w:val="28"/>
        </w:rPr>
        <w:t>dài</w:t>
      </w:r>
      <w:proofErr w:type="spellEnd"/>
      <w:r>
        <w:rPr>
          <w:color w:val="000000"/>
          <w:sz w:val="28"/>
          <w:szCs w:val="28"/>
        </w:rPr>
        <w:t xml:space="preserve">. </w:t>
      </w:r>
      <w:r>
        <w:rPr>
          <w:sz w:val="28"/>
          <w:szCs w:val="28"/>
          <w:lang w:val="nl-NL"/>
        </w:rPr>
        <w:t xml:space="preserve">Trong những ngày nghỉ Tết Nguyên đán, tại các cơ quan Thi hành án dân sự trong tỉnh tình hình trực Tết đảm bảo an toàn, không có công chức, người lao động vi phạm các tệ nạn xã hội, vi phạm an toàn giao thông. Thực hiện nghiêm túc công tác phòng, chống dịch bệnh Covid-19. </w:t>
      </w:r>
    </w:p>
    <w:p w:rsidR="002A2506" w:rsidRPr="00F74104" w:rsidRDefault="002A2506" w:rsidP="00F74104">
      <w:pPr>
        <w:spacing w:before="60"/>
        <w:ind w:firstLine="567"/>
        <w:jc w:val="both"/>
        <w:rPr>
          <w:bCs/>
          <w:color w:val="000000"/>
          <w:sz w:val="30"/>
          <w:szCs w:val="30"/>
        </w:rPr>
      </w:pPr>
      <w:r>
        <w:rPr>
          <w:sz w:val="28"/>
          <w:szCs w:val="28"/>
          <w:lang w:val="nl-NL"/>
        </w:rPr>
        <w:t xml:space="preserve">Tại cuộc họp giao ban, lãnh đạo Cục Thi hành án dân sự tỉnh đã triển khai nhanh Luật số 03/2022/QH15 sửa đổi, bổ sung một số điều của Luật Thi hành án dân sự; </w:t>
      </w:r>
      <w:proofErr w:type="spellStart"/>
      <w:r>
        <w:rPr>
          <w:sz w:val="28"/>
          <w:szCs w:val="28"/>
        </w:rPr>
        <w:t>Thông</w:t>
      </w:r>
      <w:proofErr w:type="spellEnd"/>
      <w:r>
        <w:rPr>
          <w:sz w:val="28"/>
          <w:szCs w:val="28"/>
        </w:rPr>
        <w:t xml:space="preserve"> </w:t>
      </w:r>
      <w:proofErr w:type="spellStart"/>
      <w:r>
        <w:rPr>
          <w:sz w:val="28"/>
          <w:szCs w:val="28"/>
        </w:rPr>
        <w:t>tư</w:t>
      </w:r>
      <w:proofErr w:type="spellEnd"/>
      <w:r>
        <w:rPr>
          <w:sz w:val="28"/>
          <w:szCs w:val="28"/>
        </w:rPr>
        <w:t xml:space="preserve"> </w:t>
      </w:r>
      <w:proofErr w:type="spellStart"/>
      <w:r>
        <w:rPr>
          <w:sz w:val="28"/>
          <w:szCs w:val="28"/>
        </w:rPr>
        <w:t>liên</w:t>
      </w:r>
      <w:proofErr w:type="spellEnd"/>
      <w:r>
        <w:rPr>
          <w:sz w:val="28"/>
          <w:szCs w:val="28"/>
        </w:rPr>
        <w:t xml:space="preserve"> </w:t>
      </w:r>
      <w:proofErr w:type="spellStart"/>
      <w:r>
        <w:rPr>
          <w:sz w:val="28"/>
          <w:szCs w:val="28"/>
        </w:rPr>
        <w:t>tịch</w:t>
      </w:r>
      <w:proofErr w:type="spellEnd"/>
      <w:r>
        <w:rPr>
          <w:sz w:val="28"/>
          <w:szCs w:val="28"/>
        </w:rPr>
        <w:t xml:space="preserve"> </w:t>
      </w:r>
      <w:proofErr w:type="spellStart"/>
      <w:r>
        <w:rPr>
          <w:sz w:val="28"/>
          <w:szCs w:val="28"/>
        </w:rPr>
        <w:t>số</w:t>
      </w:r>
      <w:proofErr w:type="spellEnd"/>
      <w:r>
        <w:rPr>
          <w:sz w:val="28"/>
          <w:szCs w:val="28"/>
        </w:rPr>
        <w:t xml:space="preserve"> 12/2021/TTLT-BTP-VKSNDTC-TANDTC </w:t>
      </w:r>
      <w:proofErr w:type="spellStart"/>
      <w:r>
        <w:rPr>
          <w:sz w:val="28"/>
          <w:szCs w:val="28"/>
        </w:rPr>
        <w:t>ngày</w:t>
      </w:r>
      <w:proofErr w:type="spellEnd"/>
      <w:r>
        <w:rPr>
          <w:sz w:val="28"/>
          <w:szCs w:val="28"/>
        </w:rPr>
        <w:t xml:space="preserve"> 29/12/2021 </w:t>
      </w:r>
      <w:proofErr w:type="spellStart"/>
      <w:r>
        <w:rPr>
          <w:sz w:val="28"/>
          <w:szCs w:val="28"/>
        </w:rPr>
        <w:t>giữa</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Tư</w:t>
      </w:r>
      <w:proofErr w:type="spellEnd"/>
      <w:r>
        <w:rPr>
          <w:sz w:val="28"/>
          <w:szCs w:val="28"/>
        </w:rPr>
        <w:t xml:space="preserve"> </w:t>
      </w:r>
      <w:proofErr w:type="spellStart"/>
      <w:r>
        <w:rPr>
          <w:sz w:val="28"/>
          <w:szCs w:val="28"/>
        </w:rPr>
        <w:t>pháp</w:t>
      </w:r>
      <w:proofErr w:type="spellEnd"/>
      <w:r>
        <w:rPr>
          <w:sz w:val="28"/>
          <w:szCs w:val="28"/>
        </w:rPr>
        <w:t xml:space="preserve">, </w:t>
      </w:r>
      <w:proofErr w:type="spellStart"/>
      <w:r>
        <w:rPr>
          <w:sz w:val="28"/>
          <w:szCs w:val="28"/>
        </w:rPr>
        <w:t>Viện</w:t>
      </w:r>
      <w:proofErr w:type="spellEnd"/>
      <w:r>
        <w:rPr>
          <w:sz w:val="28"/>
          <w:szCs w:val="28"/>
        </w:rPr>
        <w:t xml:space="preserve"> </w:t>
      </w:r>
      <w:proofErr w:type="spellStart"/>
      <w:r>
        <w:rPr>
          <w:sz w:val="28"/>
          <w:szCs w:val="28"/>
        </w:rPr>
        <w:t>Kiểm</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nhân</w:t>
      </w:r>
      <w:proofErr w:type="spellEnd"/>
      <w:r>
        <w:rPr>
          <w:sz w:val="28"/>
          <w:szCs w:val="28"/>
        </w:rPr>
        <w:t xml:space="preserve"> </w:t>
      </w:r>
      <w:proofErr w:type="spellStart"/>
      <w:r>
        <w:rPr>
          <w:sz w:val="28"/>
          <w:szCs w:val="28"/>
        </w:rPr>
        <w:t>dân</w:t>
      </w:r>
      <w:proofErr w:type="spellEnd"/>
      <w:r>
        <w:rPr>
          <w:sz w:val="28"/>
          <w:szCs w:val="28"/>
        </w:rPr>
        <w:t xml:space="preserve"> </w:t>
      </w:r>
      <w:proofErr w:type="spellStart"/>
      <w:r>
        <w:rPr>
          <w:sz w:val="28"/>
          <w:szCs w:val="28"/>
        </w:rPr>
        <w:t>tối</w:t>
      </w:r>
      <w:proofErr w:type="spellEnd"/>
      <w:r>
        <w:rPr>
          <w:sz w:val="28"/>
          <w:szCs w:val="28"/>
        </w:rPr>
        <w:t xml:space="preserve"> </w:t>
      </w:r>
      <w:proofErr w:type="spellStart"/>
      <w:r>
        <w:rPr>
          <w:sz w:val="28"/>
          <w:szCs w:val="28"/>
        </w:rPr>
        <w:t>cao</w:t>
      </w:r>
      <w:proofErr w:type="spellEnd"/>
      <w:r>
        <w:rPr>
          <w:sz w:val="28"/>
          <w:szCs w:val="28"/>
        </w:rPr>
        <w:t xml:space="preserve">, </w:t>
      </w:r>
      <w:proofErr w:type="spellStart"/>
      <w:r>
        <w:rPr>
          <w:sz w:val="28"/>
          <w:szCs w:val="28"/>
        </w:rPr>
        <w:t>Tòa</w:t>
      </w:r>
      <w:proofErr w:type="spellEnd"/>
      <w:r>
        <w:rPr>
          <w:sz w:val="28"/>
          <w:szCs w:val="28"/>
        </w:rPr>
        <w:t xml:space="preserve"> </w:t>
      </w:r>
      <w:proofErr w:type="spellStart"/>
      <w:r>
        <w:rPr>
          <w:sz w:val="28"/>
          <w:szCs w:val="28"/>
        </w:rPr>
        <w:t>án</w:t>
      </w:r>
      <w:proofErr w:type="spellEnd"/>
      <w:r>
        <w:rPr>
          <w:sz w:val="28"/>
          <w:szCs w:val="28"/>
        </w:rPr>
        <w:t xml:space="preserve"> </w:t>
      </w:r>
      <w:proofErr w:type="spellStart"/>
      <w:r>
        <w:rPr>
          <w:sz w:val="28"/>
          <w:szCs w:val="28"/>
        </w:rPr>
        <w:t>nhân</w:t>
      </w:r>
      <w:proofErr w:type="spellEnd"/>
      <w:r>
        <w:rPr>
          <w:sz w:val="28"/>
          <w:szCs w:val="28"/>
        </w:rPr>
        <w:t xml:space="preserve"> </w:t>
      </w:r>
      <w:proofErr w:type="spellStart"/>
      <w:r>
        <w:rPr>
          <w:sz w:val="28"/>
          <w:szCs w:val="28"/>
        </w:rPr>
        <w:t>dân</w:t>
      </w:r>
      <w:proofErr w:type="spellEnd"/>
      <w:r>
        <w:rPr>
          <w:sz w:val="28"/>
          <w:szCs w:val="28"/>
        </w:rPr>
        <w:t xml:space="preserve"> </w:t>
      </w:r>
      <w:proofErr w:type="spellStart"/>
      <w:r>
        <w:rPr>
          <w:sz w:val="28"/>
          <w:szCs w:val="28"/>
        </w:rPr>
        <w:t>tối</w:t>
      </w:r>
      <w:proofErr w:type="spellEnd"/>
      <w:r>
        <w:rPr>
          <w:sz w:val="28"/>
          <w:szCs w:val="28"/>
        </w:rPr>
        <w:t xml:space="preserve"> </w:t>
      </w:r>
      <w:proofErr w:type="spellStart"/>
      <w:r>
        <w:rPr>
          <w:sz w:val="28"/>
          <w:szCs w:val="28"/>
        </w:rPr>
        <w:t>cao</w:t>
      </w:r>
      <w:proofErr w:type="spellEnd"/>
      <w:r>
        <w:rPr>
          <w:sz w:val="28"/>
          <w:szCs w:val="28"/>
        </w:rPr>
        <w:t xml:space="preserve"> </w:t>
      </w:r>
      <w:proofErr w:type="spellStart"/>
      <w:r>
        <w:rPr>
          <w:sz w:val="28"/>
          <w:szCs w:val="28"/>
        </w:rPr>
        <w:t>quy</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phối</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kê</w:t>
      </w:r>
      <w:proofErr w:type="spellEnd"/>
      <w:r>
        <w:rPr>
          <w:sz w:val="28"/>
          <w:szCs w:val="28"/>
        </w:rPr>
        <w:t xml:space="preserve"> </w:t>
      </w:r>
      <w:proofErr w:type="spellStart"/>
      <w:r>
        <w:rPr>
          <w:sz w:val="28"/>
          <w:szCs w:val="28"/>
        </w:rPr>
        <w:t>thi</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án</w:t>
      </w:r>
      <w:proofErr w:type="spellEnd"/>
      <w:r>
        <w:rPr>
          <w:sz w:val="28"/>
          <w:szCs w:val="28"/>
        </w:rPr>
        <w:t xml:space="preserve"> </w:t>
      </w:r>
      <w:proofErr w:type="spellStart"/>
      <w:r>
        <w:rPr>
          <w:sz w:val="28"/>
          <w:szCs w:val="28"/>
        </w:rPr>
        <w:t>dân</w:t>
      </w:r>
      <w:proofErr w:type="spellEnd"/>
      <w:r>
        <w:rPr>
          <w:sz w:val="28"/>
          <w:szCs w:val="28"/>
        </w:rPr>
        <w:t xml:space="preserve"> </w:t>
      </w:r>
      <w:proofErr w:type="spellStart"/>
      <w:r>
        <w:rPr>
          <w:sz w:val="28"/>
          <w:szCs w:val="28"/>
        </w:rPr>
        <w:t>sự</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dõi</w:t>
      </w:r>
      <w:proofErr w:type="spellEnd"/>
      <w:r>
        <w:rPr>
          <w:sz w:val="28"/>
          <w:szCs w:val="28"/>
        </w:rPr>
        <w:t xml:space="preserve"> </w:t>
      </w:r>
      <w:proofErr w:type="spellStart"/>
      <w:r>
        <w:rPr>
          <w:sz w:val="28"/>
          <w:szCs w:val="28"/>
        </w:rPr>
        <w:t>thi</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án</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liên</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Thông</w:t>
      </w:r>
      <w:proofErr w:type="spellEnd"/>
      <w:r>
        <w:rPr>
          <w:sz w:val="28"/>
          <w:szCs w:val="28"/>
        </w:rPr>
        <w:t xml:space="preserve"> </w:t>
      </w:r>
      <w:proofErr w:type="spellStart"/>
      <w:r>
        <w:rPr>
          <w:sz w:val="28"/>
          <w:szCs w:val="28"/>
        </w:rPr>
        <w:t>tư</w:t>
      </w:r>
      <w:proofErr w:type="spellEnd"/>
      <w:r>
        <w:rPr>
          <w:sz w:val="28"/>
          <w:szCs w:val="28"/>
        </w:rPr>
        <w:t xml:space="preserve"> </w:t>
      </w:r>
      <w:proofErr w:type="spellStart"/>
      <w:r>
        <w:rPr>
          <w:sz w:val="28"/>
          <w:szCs w:val="28"/>
        </w:rPr>
        <w:t>số</w:t>
      </w:r>
      <w:proofErr w:type="spellEnd"/>
      <w:r>
        <w:rPr>
          <w:sz w:val="28"/>
          <w:szCs w:val="28"/>
        </w:rPr>
        <w:t xml:space="preserve"> 13/2021/TT-BTP </w:t>
      </w:r>
      <w:proofErr w:type="spellStart"/>
      <w:r>
        <w:rPr>
          <w:sz w:val="28"/>
          <w:szCs w:val="28"/>
        </w:rPr>
        <w:t>ngày</w:t>
      </w:r>
      <w:proofErr w:type="spellEnd"/>
      <w:r>
        <w:rPr>
          <w:sz w:val="28"/>
          <w:szCs w:val="28"/>
        </w:rPr>
        <w:t xml:space="preserve"> 30/12/2021 </w:t>
      </w:r>
      <w:proofErr w:type="spellStart"/>
      <w:r>
        <w:rPr>
          <w:sz w:val="28"/>
          <w:szCs w:val="28"/>
        </w:rPr>
        <w:t>của</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trưởng</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Tư</w:t>
      </w:r>
      <w:proofErr w:type="spellEnd"/>
      <w:r>
        <w:rPr>
          <w:sz w:val="28"/>
          <w:szCs w:val="28"/>
        </w:rPr>
        <w:t xml:space="preserve"> </w:t>
      </w:r>
      <w:proofErr w:type="spellStart"/>
      <w:r>
        <w:rPr>
          <w:sz w:val="28"/>
          <w:szCs w:val="28"/>
        </w:rPr>
        <w:t>pháp</w:t>
      </w:r>
      <w:proofErr w:type="spellEnd"/>
      <w:r>
        <w:rPr>
          <w:sz w:val="28"/>
          <w:szCs w:val="28"/>
        </w:rPr>
        <w:t xml:space="preserve"> </w:t>
      </w:r>
      <w:proofErr w:type="spellStart"/>
      <w:r>
        <w:rPr>
          <w:sz w:val="28"/>
          <w:szCs w:val="28"/>
        </w:rPr>
        <w:t>quy</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quy</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xử</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giải</w:t>
      </w:r>
      <w:proofErr w:type="spellEnd"/>
      <w:r>
        <w:rPr>
          <w:sz w:val="28"/>
          <w:szCs w:val="28"/>
        </w:rPr>
        <w:t xml:space="preserve"> </w:t>
      </w:r>
      <w:proofErr w:type="spellStart"/>
      <w:r>
        <w:rPr>
          <w:sz w:val="28"/>
          <w:szCs w:val="28"/>
        </w:rPr>
        <w:t>quyết</w:t>
      </w:r>
      <w:proofErr w:type="spellEnd"/>
      <w:r>
        <w:rPr>
          <w:sz w:val="28"/>
          <w:szCs w:val="28"/>
        </w:rPr>
        <w:t xml:space="preserve"> </w:t>
      </w:r>
      <w:proofErr w:type="spellStart"/>
      <w:r>
        <w:rPr>
          <w:sz w:val="28"/>
          <w:szCs w:val="28"/>
        </w:rPr>
        <w:t>đơn</w:t>
      </w:r>
      <w:proofErr w:type="spellEnd"/>
      <w:r>
        <w:rPr>
          <w:sz w:val="28"/>
          <w:szCs w:val="28"/>
        </w:rPr>
        <w:t xml:space="preserve"> </w:t>
      </w:r>
      <w:proofErr w:type="spellStart"/>
      <w:r>
        <w:rPr>
          <w:sz w:val="28"/>
          <w:szCs w:val="28"/>
        </w:rPr>
        <w:t>thư</w:t>
      </w:r>
      <w:proofErr w:type="spellEnd"/>
      <w:r>
        <w:rPr>
          <w:sz w:val="28"/>
          <w:szCs w:val="28"/>
        </w:rPr>
        <w:t xml:space="preserve"> </w:t>
      </w:r>
      <w:proofErr w:type="spellStart"/>
      <w:r>
        <w:rPr>
          <w:sz w:val="28"/>
          <w:szCs w:val="28"/>
        </w:rPr>
        <w:t>khiếu</w:t>
      </w:r>
      <w:proofErr w:type="spellEnd"/>
      <w:r>
        <w:rPr>
          <w:sz w:val="28"/>
          <w:szCs w:val="28"/>
        </w:rPr>
        <w:t xml:space="preserve"> </w:t>
      </w:r>
      <w:proofErr w:type="spellStart"/>
      <w:r>
        <w:rPr>
          <w:sz w:val="28"/>
          <w:szCs w:val="28"/>
        </w:rPr>
        <w:t>nại</w:t>
      </w:r>
      <w:proofErr w:type="spellEnd"/>
      <w:r>
        <w:rPr>
          <w:sz w:val="28"/>
          <w:szCs w:val="28"/>
        </w:rPr>
        <w:t xml:space="preserve">, </w:t>
      </w:r>
      <w:proofErr w:type="spellStart"/>
      <w:r>
        <w:rPr>
          <w:sz w:val="28"/>
          <w:szCs w:val="28"/>
        </w:rPr>
        <w:t>tố</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nghị</w:t>
      </w:r>
      <w:proofErr w:type="spellEnd"/>
      <w:r>
        <w:rPr>
          <w:sz w:val="28"/>
          <w:szCs w:val="28"/>
        </w:rPr>
        <w:t xml:space="preserve">, </w:t>
      </w:r>
      <w:proofErr w:type="spellStart"/>
      <w:r>
        <w:rPr>
          <w:sz w:val="28"/>
          <w:szCs w:val="28"/>
        </w:rPr>
        <w:t>phản</w:t>
      </w:r>
      <w:proofErr w:type="spellEnd"/>
      <w:r>
        <w:rPr>
          <w:sz w:val="28"/>
          <w:szCs w:val="28"/>
        </w:rPr>
        <w:t xml:space="preserve"> </w:t>
      </w:r>
      <w:proofErr w:type="spellStart"/>
      <w:r>
        <w:rPr>
          <w:sz w:val="28"/>
          <w:szCs w:val="28"/>
        </w:rPr>
        <w:t>ánh</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thi</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án</w:t>
      </w:r>
      <w:proofErr w:type="spellEnd"/>
      <w:r>
        <w:rPr>
          <w:sz w:val="28"/>
          <w:szCs w:val="28"/>
        </w:rPr>
        <w:t xml:space="preserve"> </w:t>
      </w:r>
      <w:proofErr w:type="spellStart"/>
      <w:r>
        <w:rPr>
          <w:sz w:val="28"/>
          <w:szCs w:val="28"/>
        </w:rPr>
        <w:t>dân</w:t>
      </w:r>
      <w:proofErr w:type="spellEnd"/>
      <w:r>
        <w:rPr>
          <w:sz w:val="28"/>
          <w:szCs w:val="28"/>
        </w:rPr>
        <w:t xml:space="preserve"> </w:t>
      </w:r>
      <w:proofErr w:type="spellStart"/>
      <w:r>
        <w:rPr>
          <w:sz w:val="28"/>
          <w:szCs w:val="28"/>
        </w:rPr>
        <w:t>sự</w:t>
      </w:r>
      <w:proofErr w:type="spellEnd"/>
      <w:r>
        <w:rPr>
          <w:sz w:val="28"/>
          <w:szCs w:val="28"/>
        </w:rPr>
        <w:t>.</w:t>
      </w:r>
    </w:p>
    <w:p w:rsidR="00083FC6" w:rsidRPr="00FA3070" w:rsidRDefault="00083FC6" w:rsidP="00FA3070">
      <w:pPr>
        <w:spacing w:before="120"/>
        <w:ind w:firstLine="720"/>
        <w:jc w:val="both"/>
        <w:rPr>
          <w:sz w:val="28"/>
          <w:szCs w:val="28"/>
          <w:lang w:val="nl-NL"/>
        </w:rPr>
      </w:pPr>
      <w:r>
        <w:rPr>
          <w:sz w:val="28"/>
          <w:szCs w:val="28"/>
          <w:lang w:val="nl-NL"/>
        </w:rPr>
        <w:t xml:space="preserve">Phát biểu Kết luận </w:t>
      </w:r>
      <w:r w:rsidR="00E1439C">
        <w:rPr>
          <w:sz w:val="28"/>
          <w:szCs w:val="28"/>
          <w:lang w:val="nl-NL"/>
        </w:rPr>
        <w:t xml:space="preserve">chỉ đạo </w:t>
      </w:r>
      <w:r>
        <w:rPr>
          <w:sz w:val="28"/>
          <w:szCs w:val="28"/>
          <w:lang w:val="nl-NL"/>
        </w:rPr>
        <w:t xml:space="preserve">tại cuộc họp, ông Nguyễn Văn Nghiệp-Cục trưởng Cục Thi hành án dân sự tỉnh đã biểu dương </w:t>
      </w:r>
      <w:r w:rsidR="00F74104">
        <w:rPr>
          <w:sz w:val="28"/>
          <w:szCs w:val="28"/>
          <w:lang w:val="nl-NL"/>
        </w:rPr>
        <w:t xml:space="preserve">kết quả </w:t>
      </w:r>
      <w:r w:rsidR="00E1439C">
        <w:rPr>
          <w:sz w:val="28"/>
          <w:szCs w:val="28"/>
          <w:lang w:val="nl-NL"/>
        </w:rPr>
        <w:t xml:space="preserve">đã đạt được </w:t>
      </w:r>
      <w:r w:rsidR="00F74104">
        <w:rPr>
          <w:sz w:val="28"/>
          <w:szCs w:val="28"/>
          <w:lang w:val="nl-NL"/>
        </w:rPr>
        <w:t>của các đơn vị</w:t>
      </w:r>
      <w:r>
        <w:rPr>
          <w:sz w:val="28"/>
          <w:szCs w:val="28"/>
          <w:lang w:val="nl-NL"/>
        </w:rPr>
        <w:t xml:space="preserve">: thành phố Bến Tre, Chợ Lách, Giồng Trôm và Ba Tri và </w:t>
      </w:r>
      <w:r w:rsidR="00E1439C">
        <w:rPr>
          <w:sz w:val="28"/>
          <w:szCs w:val="28"/>
          <w:lang w:val="nl-NL"/>
        </w:rPr>
        <w:t>yêu cầu</w:t>
      </w:r>
      <w:r>
        <w:rPr>
          <w:sz w:val="28"/>
          <w:szCs w:val="28"/>
          <w:lang w:val="nl-NL"/>
        </w:rPr>
        <w:t xml:space="preserve"> lãnh đạo các phòng chuyên môn; Chi cục trưởng Chi cục Thi hành án dân sự huyện, thành phố </w:t>
      </w:r>
      <w:r w:rsidR="00E1439C">
        <w:rPr>
          <w:sz w:val="28"/>
          <w:szCs w:val="28"/>
          <w:lang w:val="nl-NL"/>
        </w:rPr>
        <w:t>tiếp tục nêu</w:t>
      </w:r>
      <w:r>
        <w:rPr>
          <w:sz w:val="28"/>
          <w:szCs w:val="28"/>
          <w:lang w:val="nl-NL"/>
        </w:rPr>
        <w:t xml:space="preserve"> cao vai trò trách nhiệm của người đứng đầu, thực hiện việc nêu gương, chủ động, tích cực trong công việc được giao; tập trung chỉ đạo giải quyết </w:t>
      </w:r>
      <w:r w:rsidR="00F74104">
        <w:rPr>
          <w:sz w:val="28"/>
          <w:szCs w:val="28"/>
          <w:lang w:val="nl-NL"/>
        </w:rPr>
        <w:t xml:space="preserve">dứt điểm </w:t>
      </w:r>
      <w:r>
        <w:rPr>
          <w:sz w:val="28"/>
          <w:szCs w:val="28"/>
          <w:lang w:val="nl-NL"/>
        </w:rPr>
        <w:t>các việc án trên một năm, án của tổ chức tín dụ</w:t>
      </w:r>
      <w:r w:rsidR="00E1439C">
        <w:rPr>
          <w:sz w:val="28"/>
          <w:szCs w:val="28"/>
          <w:lang w:val="nl-NL"/>
        </w:rPr>
        <w:t>ng ngân hàng;</w:t>
      </w:r>
      <w:r>
        <w:rPr>
          <w:sz w:val="28"/>
          <w:szCs w:val="28"/>
          <w:lang w:val="nl-NL"/>
        </w:rPr>
        <w:t xml:space="preserve"> phối hợp</w:t>
      </w:r>
      <w:r w:rsidR="003F1CC5">
        <w:rPr>
          <w:sz w:val="28"/>
          <w:szCs w:val="28"/>
          <w:lang w:val="nl-NL"/>
        </w:rPr>
        <w:t xml:space="preserve"> </w:t>
      </w:r>
      <w:r w:rsidR="00E1439C">
        <w:rPr>
          <w:sz w:val="28"/>
          <w:szCs w:val="28"/>
          <w:lang w:val="nl-NL"/>
        </w:rPr>
        <w:t xml:space="preserve">thực hiện trong công tác </w:t>
      </w:r>
      <w:r w:rsidR="003F1CC5">
        <w:rPr>
          <w:sz w:val="28"/>
          <w:szCs w:val="28"/>
          <w:lang w:val="nl-NL"/>
        </w:rPr>
        <w:t>kiểm tra toàn diện</w:t>
      </w:r>
      <w:r w:rsidR="00E1439C">
        <w:rPr>
          <w:sz w:val="28"/>
          <w:szCs w:val="28"/>
          <w:lang w:val="nl-NL"/>
        </w:rPr>
        <w:t xml:space="preserve"> tại các đơn vị</w:t>
      </w:r>
      <w:r>
        <w:rPr>
          <w:sz w:val="28"/>
          <w:szCs w:val="28"/>
          <w:lang w:val="nl-NL"/>
        </w:rPr>
        <w:t xml:space="preserve">; </w:t>
      </w:r>
      <w:r w:rsidR="00E1439C">
        <w:rPr>
          <w:sz w:val="28"/>
          <w:szCs w:val="28"/>
          <w:lang w:val="nl-NL"/>
        </w:rPr>
        <w:t>nghiêm túc</w:t>
      </w:r>
      <w:r>
        <w:rPr>
          <w:sz w:val="28"/>
          <w:szCs w:val="28"/>
          <w:lang w:val="nl-NL"/>
        </w:rPr>
        <w:t xml:space="preserve"> thực hiệ</w:t>
      </w:r>
      <w:r w:rsidR="003F1CC5">
        <w:rPr>
          <w:sz w:val="28"/>
          <w:szCs w:val="28"/>
          <w:lang w:val="nl-NL"/>
        </w:rPr>
        <w:t xml:space="preserve">n </w:t>
      </w:r>
      <w:r w:rsidR="00E1439C">
        <w:rPr>
          <w:sz w:val="28"/>
          <w:szCs w:val="28"/>
          <w:lang w:val="nl-NL"/>
        </w:rPr>
        <w:t xml:space="preserve">Luật số 03/2022/QH15 sửa đổi, bổ sung một số điều của Luật Thi hành án dân sự; </w:t>
      </w:r>
      <w:proofErr w:type="spellStart"/>
      <w:r w:rsidR="003F1CC5">
        <w:rPr>
          <w:sz w:val="28"/>
          <w:szCs w:val="28"/>
        </w:rPr>
        <w:t>Thông</w:t>
      </w:r>
      <w:proofErr w:type="spellEnd"/>
      <w:r w:rsidR="003F1CC5">
        <w:rPr>
          <w:sz w:val="28"/>
          <w:szCs w:val="28"/>
        </w:rPr>
        <w:t xml:space="preserve"> </w:t>
      </w:r>
      <w:proofErr w:type="spellStart"/>
      <w:r w:rsidR="003F1CC5">
        <w:rPr>
          <w:sz w:val="28"/>
          <w:szCs w:val="28"/>
        </w:rPr>
        <w:t>tư</w:t>
      </w:r>
      <w:proofErr w:type="spellEnd"/>
      <w:r w:rsidR="003F1CC5">
        <w:rPr>
          <w:sz w:val="28"/>
          <w:szCs w:val="28"/>
        </w:rPr>
        <w:t xml:space="preserve"> </w:t>
      </w:r>
      <w:proofErr w:type="spellStart"/>
      <w:r w:rsidR="003F1CC5">
        <w:rPr>
          <w:sz w:val="28"/>
          <w:szCs w:val="28"/>
        </w:rPr>
        <w:t>liên</w:t>
      </w:r>
      <w:proofErr w:type="spellEnd"/>
      <w:r w:rsidR="003F1CC5">
        <w:rPr>
          <w:sz w:val="28"/>
          <w:szCs w:val="28"/>
        </w:rPr>
        <w:t xml:space="preserve"> </w:t>
      </w:r>
      <w:proofErr w:type="spellStart"/>
      <w:r w:rsidR="003F1CC5">
        <w:rPr>
          <w:sz w:val="28"/>
          <w:szCs w:val="28"/>
        </w:rPr>
        <w:t>tịch</w:t>
      </w:r>
      <w:proofErr w:type="spellEnd"/>
      <w:r w:rsidR="003F1CC5">
        <w:rPr>
          <w:sz w:val="28"/>
          <w:szCs w:val="28"/>
        </w:rPr>
        <w:t xml:space="preserve"> </w:t>
      </w:r>
      <w:proofErr w:type="spellStart"/>
      <w:r w:rsidR="003F1CC5">
        <w:rPr>
          <w:sz w:val="28"/>
          <w:szCs w:val="28"/>
        </w:rPr>
        <w:t>số</w:t>
      </w:r>
      <w:proofErr w:type="spellEnd"/>
      <w:r w:rsidR="003F1CC5">
        <w:rPr>
          <w:sz w:val="28"/>
          <w:szCs w:val="28"/>
        </w:rPr>
        <w:t xml:space="preserve"> 12/2021/TTLT-BTP-VKSNDTC-TANDTC </w:t>
      </w:r>
      <w:proofErr w:type="spellStart"/>
      <w:r w:rsidR="003F1CC5">
        <w:rPr>
          <w:sz w:val="28"/>
          <w:szCs w:val="28"/>
        </w:rPr>
        <w:t>ngày</w:t>
      </w:r>
      <w:proofErr w:type="spellEnd"/>
      <w:r w:rsidR="003F1CC5">
        <w:rPr>
          <w:sz w:val="28"/>
          <w:szCs w:val="28"/>
        </w:rPr>
        <w:t xml:space="preserve"> 29/12/2021 </w:t>
      </w:r>
      <w:proofErr w:type="spellStart"/>
      <w:r w:rsidR="003F1CC5">
        <w:rPr>
          <w:sz w:val="28"/>
          <w:szCs w:val="28"/>
        </w:rPr>
        <w:t>giữa</w:t>
      </w:r>
      <w:proofErr w:type="spellEnd"/>
      <w:r w:rsidR="003F1CC5">
        <w:rPr>
          <w:sz w:val="28"/>
          <w:szCs w:val="28"/>
        </w:rPr>
        <w:t xml:space="preserve"> </w:t>
      </w:r>
      <w:proofErr w:type="spellStart"/>
      <w:r w:rsidR="003F1CC5">
        <w:rPr>
          <w:sz w:val="28"/>
          <w:szCs w:val="28"/>
        </w:rPr>
        <w:t>Bộ</w:t>
      </w:r>
      <w:proofErr w:type="spellEnd"/>
      <w:r w:rsidR="003F1CC5">
        <w:rPr>
          <w:sz w:val="28"/>
          <w:szCs w:val="28"/>
        </w:rPr>
        <w:t xml:space="preserve"> </w:t>
      </w:r>
      <w:proofErr w:type="spellStart"/>
      <w:r w:rsidR="003F1CC5">
        <w:rPr>
          <w:sz w:val="28"/>
          <w:szCs w:val="28"/>
        </w:rPr>
        <w:t>Tư</w:t>
      </w:r>
      <w:proofErr w:type="spellEnd"/>
      <w:r w:rsidR="003F1CC5">
        <w:rPr>
          <w:sz w:val="28"/>
          <w:szCs w:val="28"/>
        </w:rPr>
        <w:t xml:space="preserve"> </w:t>
      </w:r>
      <w:proofErr w:type="spellStart"/>
      <w:r w:rsidR="003F1CC5">
        <w:rPr>
          <w:sz w:val="28"/>
          <w:szCs w:val="28"/>
        </w:rPr>
        <w:t>pháp</w:t>
      </w:r>
      <w:proofErr w:type="spellEnd"/>
      <w:r w:rsidR="003F1CC5">
        <w:rPr>
          <w:sz w:val="28"/>
          <w:szCs w:val="28"/>
        </w:rPr>
        <w:t xml:space="preserve">, </w:t>
      </w:r>
      <w:proofErr w:type="spellStart"/>
      <w:r w:rsidR="003F1CC5">
        <w:rPr>
          <w:sz w:val="28"/>
          <w:szCs w:val="28"/>
        </w:rPr>
        <w:t>Viện</w:t>
      </w:r>
      <w:proofErr w:type="spellEnd"/>
      <w:r w:rsidR="003F1CC5">
        <w:rPr>
          <w:sz w:val="28"/>
          <w:szCs w:val="28"/>
        </w:rPr>
        <w:t xml:space="preserve"> </w:t>
      </w:r>
      <w:proofErr w:type="spellStart"/>
      <w:r w:rsidR="003F1CC5">
        <w:rPr>
          <w:sz w:val="28"/>
          <w:szCs w:val="28"/>
        </w:rPr>
        <w:t>Kiểm</w:t>
      </w:r>
      <w:proofErr w:type="spellEnd"/>
      <w:r w:rsidR="003F1CC5">
        <w:rPr>
          <w:sz w:val="28"/>
          <w:szCs w:val="28"/>
        </w:rPr>
        <w:t xml:space="preserve"> </w:t>
      </w:r>
      <w:proofErr w:type="spellStart"/>
      <w:r w:rsidR="003F1CC5">
        <w:rPr>
          <w:sz w:val="28"/>
          <w:szCs w:val="28"/>
        </w:rPr>
        <w:t>sát</w:t>
      </w:r>
      <w:proofErr w:type="spellEnd"/>
      <w:r w:rsidR="003F1CC5">
        <w:rPr>
          <w:sz w:val="28"/>
          <w:szCs w:val="28"/>
        </w:rPr>
        <w:t xml:space="preserve"> </w:t>
      </w:r>
      <w:proofErr w:type="spellStart"/>
      <w:r w:rsidR="003F1CC5">
        <w:rPr>
          <w:sz w:val="28"/>
          <w:szCs w:val="28"/>
        </w:rPr>
        <w:t>nhân</w:t>
      </w:r>
      <w:proofErr w:type="spellEnd"/>
      <w:r w:rsidR="003F1CC5">
        <w:rPr>
          <w:sz w:val="28"/>
          <w:szCs w:val="28"/>
        </w:rPr>
        <w:t xml:space="preserve"> </w:t>
      </w:r>
      <w:proofErr w:type="spellStart"/>
      <w:r w:rsidR="003F1CC5">
        <w:rPr>
          <w:sz w:val="28"/>
          <w:szCs w:val="28"/>
        </w:rPr>
        <w:t>dân</w:t>
      </w:r>
      <w:proofErr w:type="spellEnd"/>
      <w:r w:rsidR="003F1CC5">
        <w:rPr>
          <w:sz w:val="28"/>
          <w:szCs w:val="28"/>
        </w:rPr>
        <w:t xml:space="preserve"> </w:t>
      </w:r>
      <w:proofErr w:type="spellStart"/>
      <w:r w:rsidR="003F1CC5">
        <w:rPr>
          <w:sz w:val="28"/>
          <w:szCs w:val="28"/>
        </w:rPr>
        <w:t>tối</w:t>
      </w:r>
      <w:proofErr w:type="spellEnd"/>
      <w:r w:rsidR="003F1CC5">
        <w:rPr>
          <w:sz w:val="28"/>
          <w:szCs w:val="28"/>
        </w:rPr>
        <w:t xml:space="preserve"> </w:t>
      </w:r>
      <w:proofErr w:type="spellStart"/>
      <w:r w:rsidR="003F1CC5">
        <w:rPr>
          <w:sz w:val="28"/>
          <w:szCs w:val="28"/>
        </w:rPr>
        <w:t>cao</w:t>
      </w:r>
      <w:proofErr w:type="spellEnd"/>
      <w:r w:rsidR="003F1CC5">
        <w:rPr>
          <w:sz w:val="28"/>
          <w:szCs w:val="28"/>
        </w:rPr>
        <w:t xml:space="preserve">, </w:t>
      </w:r>
      <w:proofErr w:type="spellStart"/>
      <w:r w:rsidR="003F1CC5">
        <w:rPr>
          <w:sz w:val="28"/>
          <w:szCs w:val="28"/>
        </w:rPr>
        <w:t>Tòa</w:t>
      </w:r>
      <w:proofErr w:type="spellEnd"/>
      <w:r w:rsidR="003F1CC5">
        <w:rPr>
          <w:sz w:val="28"/>
          <w:szCs w:val="28"/>
        </w:rPr>
        <w:t xml:space="preserve"> </w:t>
      </w:r>
      <w:proofErr w:type="spellStart"/>
      <w:r w:rsidR="003F1CC5">
        <w:rPr>
          <w:sz w:val="28"/>
          <w:szCs w:val="28"/>
        </w:rPr>
        <w:t>án</w:t>
      </w:r>
      <w:proofErr w:type="spellEnd"/>
      <w:r w:rsidR="003F1CC5">
        <w:rPr>
          <w:sz w:val="28"/>
          <w:szCs w:val="28"/>
        </w:rPr>
        <w:t xml:space="preserve"> </w:t>
      </w:r>
      <w:proofErr w:type="spellStart"/>
      <w:r w:rsidR="003F1CC5">
        <w:rPr>
          <w:sz w:val="28"/>
          <w:szCs w:val="28"/>
        </w:rPr>
        <w:t>nhân</w:t>
      </w:r>
      <w:proofErr w:type="spellEnd"/>
      <w:r w:rsidR="003F1CC5">
        <w:rPr>
          <w:sz w:val="28"/>
          <w:szCs w:val="28"/>
        </w:rPr>
        <w:t xml:space="preserve"> </w:t>
      </w:r>
      <w:proofErr w:type="spellStart"/>
      <w:r w:rsidR="003F1CC5">
        <w:rPr>
          <w:sz w:val="28"/>
          <w:szCs w:val="28"/>
        </w:rPr>
        <w:t>dân</w:t>
      </w:r>
      <w:proofErr w:type="spellEnd"/>
      <w:r w:rsidR="003F1CC5">
        <w:rPr>
          <w:sz w:val="28"/>
          <w:szCs w:val="28"/>
        </w:rPr>
        <w:t xml:space="preserve"> </w:t>
      </w:r>
      <w:proofErr w:type="spellStart"/>
      <w:r w:rsidR="003F1CC5">
        <w:rPr>
          <w:sz w:val="28"/>
          <w:szCs w:val="28"/>
        </w:rPr>
        <w:t>tối</w:t>
      </w:r>
      <w:proofErr w:type="spellEnd"/>
      <w:r w:rsidR="003F1CC5">
        <w:rPr>
          <w:sz w:val="28"/>
          <w:szCs w:val="28"/>
        </w:rPr>
        <w:t xml:space="preserve"> </w:t>
      </w:r>
      <w:proofErr w:type="spellStart"/>
      <w:r w:rsidR="003F1CC5">
        <w:rPr>
          <w:sz w:val="28"/>
          <w:szCs w:val="28"/>
        </w:rPr>
        <w:t>cao</w:t>
      </w:r>
      <w:proofErr w:type="spellEnd"/>
      <w:r w:rsidR="003F1CC5">
        <w:rPr>
          <w:sz w:val="28"/>
          <w:szCs w:val="28"/>
        </w:rPr>
        <w:t xml:space="preserve"> </w:t>
      </w:r>
      <w:proofErr w:type="spellStart"/>
      <w:r w:rsidR="003F1CC5">
        <w:rPr>
          <w:sz w:val="28"/>
          <w:szCs w:val="28"/>
        </w:rPr>
        <w:t>quy</w:t>
      </w:r>
      <w:proofErr w:type="spellEnd"/>
      <w:r w:rsidR="003F1CC5">
        <w:rPr>
          <w:sz w:val="28"/>
          <w:szCs w:val="28"/>
        </w:rPr>
        <w:t xml:space="preserve"> </w:t>
      </w:r>
      <w:proofErr w:type="spellStart"/>
      <w:r w:rsidR="003F1CC5">
        <w:rPr>
          <w:sz w:val="28"/>
          <w:szCs w:val="28"/>
        </w:rPr>
        <w:t>định</w:t>
      </w:r>
      <w:proofErr w:type="spellEnd"/>
      <w:r w:rsidR="003F1CC5">
        <w:rPr>
          <w:sz w:val="28"/>
          <w:szCs w:val="28"/>
        </w:rPr>
        <w:t xml:space="preserve"> </w:t>
      </w:r>
      <w:proofErr w:type="spellStart"/>
      <w:r w:rsidR="003F1CC5">
        <w:rPr>
          <w:sz w:val="28"/>
          <w:szCs w:val="28"/>
        </w:rPr>
        <w:t>về</w:t>
      </w:r>
      <w:proofErr w:type="spellEnd"/>
      <w:r w:rsidR="003F1CC5">
        <w:rPr>
          <w:sz w:val="28"/>
          <w:szCs w:val="28"/>
        </w:rPr>
        <w:t xml:space="preserve"> </w:t>
      </w:r>
      <w:proofErr w:type="spellStart"/>
      <w:r w:rsidR="003F1CC5">
        <w:rPr>
          <w:sz w:val="28"/>
          <w:szCs w:val="28"/>
        </w:rPr>
        <w:t>phối</w:t>
      </w:r>
      <w:proofErr w:type="spellEnd"/>
      <w:r w:rsidR="003F1CC5">
        <w:rPr>
          <w:sz w:val="28"/>
          <w:szCs w:val="28"/>
        </w:rPr>
        <w:t xml:space="preserve"> </w:t>
      </w:r>
      <w:proofErr w:type="spellStart"/>
      <w:r w:rsidR="003F1CC5">
        <w:rPr>
          <w:sz w:val="28"/>
          <w:szCs w:val="28"/>
        </w:rPr>
        <w:t>hợp</w:t>
      </w:r>
      <w:proofErr w:type="spellEnd"/>
      <w:r w:rsidR="003F1CC5">
        <w:rPr>
          <w:sz w:val="28"/>
          <w:szCs w:val="28"/>
        </w:rPr>
        <w:t xml:space="preserve"> </w:t>
      </w:r>
      <w:proofErr w:type="spellStart"/>
      <w:r w:rsidR="003F1CC5">
        <w:rPr>
          <w:sz w:val="28"/>
          <w:szCs w:val="28"/>
        </w:rPr>
        <w:t>trong</w:t>
      </w:r>
      <w:proofErr w:type="spellEnd"/>
      <w:r w:rsidR="003F1CC5">
        <w:rPr>
          <w:sz w:val="28"/>
          <w:szCs w:val="28"/>
        </w:rPr>
        <w:t xml:space="preserve"> </w:t>
      </w:r>
      <w:proofErr w:type="spellStart"/>
      <w:r w:rsidR="003F1CC5">
        <w:rPr>
          <w:sz w:val="28"/>
          <w:szCs w:val="28"/>
        </w:rPr>
        <w:t>thống</w:t>
      </w:r>
      <w:proofErr w:type="spellEnd"/>
      <w:r w:rsidR="003F1CC5">
        <w:rPr>
          <w:sz w:val="28"/>
          <w:szCs w:val="28"/>
        </w:rPr>
        <w:t xml:space="preserve"> </w:t>
      </w:r>
      <w:proofErr w:type="spellStart"/>
      <w:r w:rsidR="003F1CC5">
        <w:rPr>
          <w:sz w:val="28"/>
          <w:szCs w:val="28"/>
        </w:rPr>
        <w:t>kê</w:t>
      </w:r>
      <w:proofErr w:type="spellEnd"/>
      <w:r w:rsidR="003F1CC5">
        <w:rPr>
          <w:sz w:val="28"/>
          <w:szCs w:val="28"/>
        </w:rPr>
        <w:t xml:space="preserve"> </w:t>
      </w:r>
      <w:proofErr w:type="spellStart"/>
      <w:r w:rsidR="003F1CC5">
        <w:rPr>
          <w:sz w:val="28"/>
          <w:szCs w:val="28"/>
        </w:rPr>
        <w:t>thi</w:t>
      </w:r>
      <w:proofErr w:type="spellEnd"/>
      <w:r w:rsidR="003F1CC5">
        <w:rPr>
          <w:sz w:val="28"/>
          <w:szCs w:val="28"/>
        </w:rPr>
        <w:t xml:space="preserve"> </w:t>
      </w:r>
      <w:proofErr w:type="spellStart"/>
      <w:r w:rsidR="003F1CC5">
        <w:rPr>
          <w:sz w:val="28"/>
          <w:szCs w:val="28"/>
        </w:rPr>
        <w:t>hành</w:t>
      </w:r>
      <w:proofErr w:type="spellEnd"/>
      <w:r w:rsidR="003F1CC5">
        <w:rPr>
          <w:sz w:val="28"/>
          <w:szCs w:val="28"/>
        </w:rPr>
        <w:t xml:space="preserve"> </w:t>
      </w:r>
      <w:proofErr w:type="spellStart"/>
      <w:r w:rsidR="003F1CC5">
        <w:rPr>
          <w:sz w:val="28"/>
          <w:szCs w:val="28"/>
        </w:rPr>
        <w:t>án</w:t>
      </w:r>
      <w:proofErr w:type="spellEnd"/>
      <w:r w:rsidR="003F1CC5">
        <w:rPr>
          <w:sz w:val="28"/>
          <w:szCs w:val="28"/>
        </w:rPr>
        <w:t xml:space="preserve"> </w:t>
      </w:r>
      <w:proofErr w:type="spellStart"/>
      <w:r w:rsidR="003F1CC5">
        <w:rPr>
          <w:sz w:val="28"/>
          <w:szCs w:val="28"/>
        </w:rPr>
        <w:t>dân</w:t>
      </w:r>
      <w:proofErr w:type="spellEnd"/>
      <w:r w:rsidR="003F1CC5">
        <w:rPr>
          <w:sz w:val="28"/>
          <w:szCs w:val="28"/>
        </w:rPr>
        <w:t xml:space="preserve"> </w:t>
      </w:r>
      <w:proofErr w:type="spellStart"/>
      <w:r w:rsidR="003F1CC5">
        <w:rPr>
          <w:sz w:val="28"/>
          <w:szCs w:val="28"/>
        </w:rPr>
        <w:t>sự</w:t>
      </w:r>
      <w:proofErr w:type="spellEnd"/>
      <w:r w:rsidR="003F1CC5">
        <w:rPr>
          <w:sz w:val="28"/>
          <w:szCs w:val="28"/>
        </w:rPr>
        <w:t xml:space="preserve">, </w:t>
      </w:r>
      <w:proofErr w:type="spellStart"/>
      <w:r w:rsidR="003F1CC5">
        <w:rPr>
          <w:sz w:val="28"/>
          <w:szCs w:val="28"/>
        </w:rPr>
        <w:t>theo</w:t>
      </w:r>
      <w:proofErr w:type="spellEnd"/>
      <w:r w:rsidR="003F1CC5">
        <w:rPr>
          <w:sz w:val="28"/>
          <w:szCs w:val="28"/>
        </w:rPr>
        <w:t xml:space="preserve"> </w:t>
      </w:r>
      <w:proofErr w:type="spellStart"/>
      <w:r w:rsidR="003F1CC5">
        <w:rPr>
          <w:sz w:val="28"/>
          <w:szCs w:val="28"/>
        </w:rPr>
        <w:t>dõi</w:t>
      </w:r>
      <w:proofErr w:type="spellEnd"/>
      <w:r w:rsidR="003F1CC5">
        <w:rPr>
          <w:sz w:val="28"/>
          <w:szCs w:val="28"/>
        </w:rPr>
        <w:t xml:space="preserve"> </w:t>
      </w:r>
      <w:proofErr w:type="spellStart"/>
      <w:r w:rsidR="003F1CC5">
        <w:rPr>
          <w:sz w:val="28"/>
          <w:szCs w:val="28"/>
        </w:rPr>
        <w:t>thi</w:t>
      </w:r>
      <w:proofErr w:type="spellEnd"/>
      <w:r w:rsidR="003F1CC5">
        <w:rPr>
          <w:sz w:val="28"/>
          <w:szCs w:val="28"/>
        </w:rPr>
        <w:t xml:space="preserve"> </w:t>
      </w:r>
      <w:proofErr w:type="spellStart"/>
      <w:r w:rsidR="003F1CC5">
        <w:rPr>
          <w:sz w:val="28"/>
          <w:szCs w:val="28"/>
        </w:rPr>
        <w:t>hành</w:t>
      </w:r>
      <w:proofErr w:type="spellEnd"/>
      <w:r w:rsidR="003F1CC5">
        <w:rPr>
          <w:sz w:val="28"/>
          <w:szCs w:val="28"/>
        </w:rPr>
        <w:t xml:space="preserve"> </w:t>
      </w:r>
      <w:proofErr w:type="spellStart"/>
      <w:r w:rsidR="003F1CC5">
        <w:rPr>
          <w:sz w:val="28"/>
          <w:szCs w:val="28"/>
        </w:rPr>
        <w:t>án</w:t>
      </w:r>
      <w:proofErr w:type="spellEnd"/>
      <w:r w:rsidR="003F1CC5">
        <w:rPr>
          <w:sz w:val="28"/>
          <w:szCs w:val="28"/>
        </w:rPr>
        <w:t xml:space="preserve"> </w:t>
      </w:r>
      <w:proofErr w:type="spellStart"/>
      <w:r w:rsidR="003F1CC5">
        <w:rPr>
          <w:sz w:val="28"/>
          <w:szCs w:val="28"/>
        </w:rPr>
        <w:t>hành</w:t>
      </w:r>
      <w:proofErr w:type="spellEnd"/>
      <w:r w:rsidR="003F1CC5">
        <w:rPr>
          <w:sz w:val="28"/>
          <w:szCs w:val="28"/>
        </w:rPr>
        <w:t xml:space="preserve"> </w:t>
      </w:r>
      <w:proofErr w:type="spellStart"/>
      <w:r w:rsidR="003F1CC5">
        <w:rPr>
          <w:sz w:val="28"/>
          <w:szCs w:val="28"/>
        </w:rPr>
        <w:t>chính</w:t>
      </w:r>
      <w:proofErr w:type="spellEnd"/>
      <w:r w:rsidR="003F1CC5">
        <w:rPr>
          <w:sz w:val="28"/>
          <w:szCs w:val="28"/>
        </w:rPr>
        <w:t xml:space="preserve"> </w:t>
      </w:r>
      <w:proofErr w:type="spellStart"/>
      <w:r w:rsidR="003F1CC5">
        <w:rPr>
          <w:sz w:val="28"/>
          <w:szCs w:val="28"/>
        </w:rPr>
        <w:t>liên</w:t>
      </w:r>
      <w:proofErr w:type="spellEnd"/>
      <w:r w:rsidR="003F1CC5">
        <w:rPr>
          <w:sz w:val="28"/>
          <w:szCs w:val="28"/>
        </w:rPr>
        <w:t xml:space="preserve"> </w:t>
      </w:r>
      <w:proofErr w:type="spellStart"/>
      <w:r w:rsidR="003F1CC5">
        <w:rPr>
          <w:sz w:val="28"/>
          <w:szCs w:val="28"/>
        </w:rPr>
        <w:t>ngành</w:t>
      </w:r>
      <w:proofErr w:type="spellEnd"/>
      <w:r w:rsidR="003F1CC5">
        <w:rPr>
          <w:sz w:val="28"/>
          <w:szCs w:val="28"/>
        </w:rPr>
        <w:t xml:space="preserve"> </w:t>
      </w:r>
      <w:proofErr w:type="spellStart"/>
      <w:r w:rsidR="003F1CC5">
        <w:rPr>
          <w:sz w:val="28"/>
          <w:szCs w:val="28"/>
        </w:rPr>
        <w:t>và</w:t>
      </w:r>
      <w:proofErr w:type="spellEnd"/>
      <w:r w:rsidR="003F1CC5">
        <w:rPr>
          <w:sz w:val="28"/>
          <w:szCs w:val="28"/>
        </w:rPr>
        <w:t xml:space="preserve"> </w:t>
      </w:r>
      <w:proofErr w:type="spellStart"/>
      <w:r w:rsidR="003F1CC5">
        <w:rPr>
          <w:sz w:val="28"/>
          <w:szCs w:val="28"/>
        </w:rPr>
        <w:t>Thông</w:t>
      </w:r>
      <w:proofErr w:type="spellEnd"/>
      <w:r w:rsidR="003F1CC5">
        <w:rPr>
          <w:sz w:val="28"/>
          <w:szCs w:val="28"/>
        </w:rPr>
        <w:t xml:space="preserve"> </w:t>
      </w:r>
      <w:proofErr w:type="spellStart"/>
      <w:r w:rsidR="003F1CC5">
        <w:rPr>
          <w:sz w:val="28"/>
          <w:szCs w:val="28"/>
        </w:rPr>
        <w:t>tư</w:t>
      </w:r>
      <w:proofErr w:type="spellEnd"/>
      <w:r w:rsidR="003F1CC5">
        <w:rPr>
          <w:sz w:val="28"/>
          <w:szCs w:val="28"/>
        </w:rPr>
        <w:t xml:space="preserve"> </w:t>
      </w:r>
      <w:proofErr w:type="spellStart"/>
      <w:r w:rsidR="003F1CC5">
        <w:rPr>
          <w:sz w:val="28"/>
          <w:szCs w:val="28"/>
        </w:rPr>
        <w:t>số</w:t>
      </w:r>
      <w:proofErr w:type="spellEnd"/>
      <w:r w:rsidR="003F1CC5">
        <w:rPr>
          <w:sz w:val="28"/>
          <w:szCs w:val="28"/>
        </w:rPr>
        <w:t xml:space="preserve"> 13/2021/TT-BTP </w:t>
      </w:r>
      <w:proofErr w:type="spellStart"/>
      <w:r w:rsidR="003F1CC5">
        <w:rPr>
          <w:sz w:val="28"/>
          <w:szCs w:val="28"/>
        </w:rPr>
        <w:t>ngày</w:t>
      </w:r>
      <w:proofErr w:type="spellEnd"/>
      <w:r w:rsidR="003F1CC5">
        <w:rPr>
          <w:sz w:val="28"/>
          <w:szCs w:val="28"/>
        </w:rPr>
        <w:t xml:space="preserve"> 30/12/2021 </w:t>
      </w:r>
      <w:proofErr w:type="spellStart"/>
      <w:r w:rsidR="003F1CC5">
        <w:rPr>
          <w:sz w:val="28"/>
          <w:szCs w:val="28"/>
        </w:rPr>
        <w:t>của</w:t>
      </w:r>
      <w:proofErr w:type="spellEnd"/>
      <w:r w:rsidR="003F1CC5">
        <w:rPr>
          <w:sz w:val="28"/>
          <w:szCs w:val="28"/>
        </w:rPr>
        <w:t xml:space="preserve"> </w:t>
      </w:r>
      <w:proofErr w:type="spellStart"/>
      <w:r w:rsidR="003F1CC5">
        <w:rPr>
          <w:sz w:val="28"/>
          <w:szCs w:val="28"/>
        </w:rPr>
        <w:t>Bộ</w:t>
      </w:r>
      <w:proofErr w:type="spellEnd"/>
      <w:r w:rsidR="003F1CC5">
        <w:rPr>
          <w:sz w:val="28"/>
          <w:szCs w:val="28"/>
        </w:rPr>
        <w:t xml:space="preserve"> </w:t>
      </w:r>
      <w:proofErr w:type="spellStart"/>
      <w:r w:rsidR="003F1CC5">
        <w:rPr>
          <w:sz w:val="28"/>
          <w:szCs w:val="28"/>
        </w:rPr>
        <w:t>trưởng</w:t>
      </w:r>
      <w:proofErr w:type="spellEnd"/>
      <w:r w:rsidR="003F1CC5">
        <w:rPr>
          <w:sz w:val="28"/>
          <w:szCs w:val="28"/>
        </w:rPr>
        <w:t xml:space="preserve"> </w:t>
      </w:r>
      <w:proofErr w:type="spellStart"/>
      <w:r w:rsidR="003F1CC5">
        <w:rPr>
          <w:sz w:val="28"/>
          <w:szCs w:val="28"/>
        </w:rPr>
        <w:t>Bộ</w:t>
      </w:r>
      <w:proofErr w:type="spellEnd"/>
      <w:r w:rsidR="003F1CC5">
        <w:rPr>
          <w:sz w:val="28"/>
          <w:szCs w:val="28"/>
        </w:rPr>
        <w:t xml:space="preserve"> </w:t>
      </w:r>
      <w:proofErr w:type="spellStart"/>
      <w:r w:rsidR="003F1CC5">
        <w:rPr>
          <w:sz w:val="28"/>
          <w:szCs w:val="28"/>
        </w:rPr>
        <w:t>Tư</w:t>
      </w:r>
      <w:proofErr w:type="spellEnd"/>
      <w:r w:rsidR="003F1CC5">
        <w:rPr>
          <w:sz w:val="28"/>
          <w:szCs w:val="28"/>
        </w:rPr>
        <w:t xml:space="preserve"> </w:t>
      </w:r>
      <w:proofErr w:type="spellStart"/>
      <w:r w:rsidR="003F1CC5">
        <w:rPr>
          <w:sz w:val="28"/>
          <w:szCs w:val="28"/>
        </w:rPr>
        <w:t>pháp</w:t>
      </w:r>
      <w:proofErr w:type="spellEnd"/>
      <w:r w:rsidR="003F1CC5">
        <w:rPr>
          <w:sz w:val="28"/>
          <w:szCs w:val="28"/>
        </w:rPr>
        <w:t xml:space="preserve"> </w:t>
      </w:r>
      <w:proofErr w:type="spellStart"/>
      <w:r w:rsidR="003F1CC5">
        <w:rPr>
          <w:sz w:val="28"/>
          <w:szCs w:val="28"/>
        </w:rPr>
        <w:t>quy</w:t>
      </w:r>
      <w:proofErr w:type="spellEnd"/>
      <w:r w:rsidR="003F1CC5">
        <w:rPr>
          <w:sz w:val="28"/>
          <w:szCs w:val="28"/>
        </w:rPr>
        <w:t xml:space="preserve"> </w:t>
      </w:r>
      <w:proofErr w:type="spellStart"/>
      <w:r w:rsidR="003F1CC5">
        <w:rPr>
          <w:sz w:val="28"/>
          <w:szCs w:val="28"/>
        </w:rPr>
        <w:t>định</w:t>
      </w:r>
      <w:proofErr w:type="spellEnd"/>
      <w:r w:rsidR="003F1CC5">
        <w:rPr>
          <w:sz w:val="28"/>
          <w:szCs w:val="28"/>
        </w:rPr>
        <w:t xml:space="preserve"> </w:t>
      </w:r>
      <w:proofErr w:type="spellStart"/>
      <w:r w:rsidR="003F1CC5">
        <w:rPr>
          <w:sz w:val="28"/>
          <w:szCs w:val="28"/>
        </w:rPr>
        <w:t>quy</w:t>
      </w:r>
      <w:proofErr w:type="spellEnd"/>
      <w:r w:rsidR="003F1CC5">
        <w:rPr>
          <w:sz w:val="28"/>
          <w:szCs w:val="28"/>
        </w:rPr>
        <w:t xml:space="preserve"> </w:t>
      </w:r>
      <w:proofErr w:type="spellStart"/>
      <w:r w:rsidR="003F1CC5">
        <w:rPr>
          <w:sz w:val="28"/>
          <w:szCs w:val="28"/>
        </w:rPr>
        <w:t>trình</w:t>
      </w:r>
      <w:proofErr w:type="spellEnd"/>
      <w:r w:rsidR="003F1CC5">
        <w:rPr>
          <w:sz w:val="28"/>
          <w:szCs w:val="28"/>
        </w:rPr>
        <w:t xml:space="preserve"> </w:t>
      </w:r>
      <w:proofErr w:type="spellStart"/>
      <w:r w:rsidR="003F1CC5">
        <w:rPr>
          <w:sz w:val="28"/>
          <w:szCs w:val="28"/>
        </w:rPr>
        <w:t>xử</w:t>
      </w:r>
      <w:proofErr w:type="spellEnd"/>
      <w:r w:rsidR="003F1CC5">
        <w:rPr>
          <w:sz w:val="28"/>
          <w:szCs w:val="28"/>
        </w:rPr>
        <w:t xml:space="preserve"> </w:t>
      </w:r>
      <w:proofErr w:type="spellStart"/>
      <w:r w:rsidR="003F1CC5">
        <w:rPr>
          <w:sz w:val="28"/>
          <w:szCs w:val="28"/>
        </w:rPr>
        <w:t>lý</w:t>
      </w:r>
      <w:proofErr w:type="spellEnd"/>
      <w:r w:rsidR="003F1CC5">
        <w:rPr>
          <w:sz w:val="28"/>
          <w:szCs w:val="28"/>
        </w:rPr>
        <w:t xml:space="preserve">, </w:t>
      </w:r>
      <w:proofErr w:type="spellStart"/>
      <w:r w:rsidR="003F1CC5">
        <w:rPr>
          <w:sz w:val="28"/>
          <w:szCs w:val="28"/>
        </w:rPr>
        <w:t>giải</w:t>
      </w:r>
      <w:proofErr w:type="spellEnd"/>
      <w:r w:rsidR="003F1CC5">
        <w:rPr>
          <w:sz w:val="28"/>
          <w:szCs w:val="28"/>
        </w:rPr>
        <w:t xml:space="preserve"> </w:t>
      </w:r>
      <w:proofErr w:type="spellStart"/>
      <w:r w:rsidR="003F1CC5">
        <w:rPr>
          <w:sz w:val="28"/>
          <w:szCs w:val="28"/>
        </w:rPr>
        <w:t>quyết</w:t>
      </w:r>
      <w:proofErr w:type="spellEnd"/>
      <w:r w:rsidR="003F1CC5">
        <w:rPr>
          <w:sz w:val="28"/>
          <w:szCs w:val="28"/>
        </w:rPr>
        <w:t xml:space="preserve"> </w:t>
      </w:r>
      <w:proofErr w:type="spellStart"/>
      <w:r w:rsidR="003F1CC5">
        <w:rPr>
          <w:sz w:val="28"/>
          <w:szCs w:val="28"/>
        </w:rPr>
        <w:t>đơn</w:t>
      </w:r>
      <w:proofErr w:type="spellEnd"/>
      <w:r w:rsidR="003F1CC5">
        <w:rPr>
          <w:sz w:val="28"/>
          <w:szCs w:val="28"/>
        </w:rPr>
        <w:t xml:space="preserve"> </w:t>
      </w:r>
      <w:proofErr w:type="spellStart"/>
      <w:r w:rsidR="003F1CC5">
        <w:rPr>
          <w:sz w:val="28"/>
          <w:szCs w:val="28"/>
        </w:rPr>
        <w:t>thư</w:t>
      </w:r>
      <w:proofErr w:type="spellEnd"/>
      <w:r w:rsidR="003F1CC5">
        <w:rPr>
          <w:sz w:val="28"/>
          <w:szCs w:val="28"/>
        </w:rPr>
        <w:t xml:space="preserve"> </w:t>
      </w:r>
      <w:proofErr w:type="spellStart"/>
      <w:r w:rsidR="003F1CC5">
        <w:rPr>
          <w:sz w:val="28"/>
          <w:szCs w:val="28"/>
        </w:rPr>
        <w:t>khiếu</w:t>
      </w:r>
      <w:proofErr w:type="spellEnd"/>
      <w:r w:rsidR="003F1CC5">
        <w:rPr>
          <w:sz w:val="28"/>
          <w:szCs w:val="28"/>
        </w:rPr>
        <w:t xml:space="preserve"> </w:t>
      </w:r>
      <w:proofErr w:type="spellStart"/>
      <w:r w:rsidR="003F1CC5">
        <w:rPr>
          <w:sz w:val="28"/>
          <w:szCs w:val="28"/>
        </w:rPr>
        <w:t>nại</w:t>
      </w:r>
      <w:proofErr w:type="spellEnd"/>
      <w:r w:rsidR="003F1CC5">
        <w:rPr>
          <w:sz w:val="28"/>
          <w:szCs w:val="28"/>
        </w:rPr>
        <w:t xml:space="preserve">, </w:t>
      </w:r>
      <w:proofErr w:type="spellStart"/>
      <w:r w:rsidR="003F1CC5">
        <w:rPr>
          <w:sz w:val="28"/>
          <w:szCs w:val="28"/>
        </w:rPr>
        <w:t>tố</w:t>
      </w:r>
      <w:proofErr w:type="spellEnd"/>
      <w:r w:rsidR="003F1CC5">
        <w:rPr>
          <w:sz w:val="28"/>
          <w:szCs w:val="28"/>
        </w:rPr>
        <w:t xml:space="preserve"> </w:t>
      </w:r>
      <w:proofErr w:type="spellStart"/>
      <w:r w:rsidR="003F1CC5">
        <w:rPr>
          <w:sz w:val="28"/>
          <w:szCs w:val="28"/>
        </w:rPr>
        <w:t>cáo</w:t>
      </w:r>
      <w:proofErr w:type="spellEnd"/>
      <w:r w:rsidR="003F1CC5">
        <w:rPr>
          <w:sz w:val="28"/>
          <w:szCs w:val="28"/>
        </w:rPr>
        <w:t xml:space="preserve">, </w:t>
      </w:r>
      <w:proofErr w:type="spellStart"/>
      <w:r w:rsidR="003F1CC5">
        <w:rPr>
          <w:sz w:val="28"/>
          <w:szCs w:val="28"/>
        </w:rPr>
        <w:t>kiến</w:t>
      </w:r>
      <w:proofErr w:type="spellEnd"/>
      <w:r w:rsidR="003F1CC5">
        <w:rPr>
          <w:sz w:val="28"/>
          <w:szCs w:val="28"/>
        </w:rPr>
        <w:t xml:space="preserve"> </w:t>
      </w:r>
      <w:proofErr w:type="spellStart"/>
      <w:r w:rsidR="003F1CC5">
        <w:rPr>
          <w:sz w:val="28"/>
          <w:szCs w:val="28"/>
        </w:rPr>
        <w:t>nghị</w:t>
      </w:r>
      <w:proofErr w:type="spellEnd"/>
      <w:r w:rsidR="003F1CC5">
        <w:rPr>
          <w:sz w:val="28"/>
          <w:szCs w:val="28"/>
        </w:rPr>
        <w:t xml:space="preserve">, </w:t>
      </w:r>
      <w:proofErr w:type="spellStart"/>
      <w:r w:rsidR="003F1CC5">
        <w:rPr>
          <w:sz w:val="28"/>
          <w:szCs w:val="28"/>
        </w:rPr>
        <w:t>phản</w:t>
      </w:r>
      <w:proofErr w:type="spellEnd"/>
      <w:r w:rsidR="003F1CC5">
        <w:rPr>
          <w:sz w:val="28"/>
          <w:szCs w:val="28"/>
        </w:rPr>
        <w:t xml:space="preserve"> </w:t>
      </w:r>
      <w:proofErr w:type="spellStart"/>
      <w:r w:rsidR="003F1CC5">
        <w:rPr>
          <w:sz w:val="28"/>
          <w:szCs w:val="28"/>
        </w:rPr>
        <w:t>ánh</w:t>
      </w:r>
      <w:proofErr w:type="spellEnd"/>
      <w:r w:rsidR="003F1CC5">
        <w:rPr>
          <w:sz w:val="28"/>
          <w:szCs w:val="28"/>
        </w:rPr>
        <w:t xml:space="preserve"> </w:t>
      </w:r>
      <w:proofErr w:type="spellStart"/>
      <w:r w:rsidR="003F1CC5">
        <w:rPr>
          <w:sz w:val="28"/>
          <w:szCs w:val="28"/>
        </w:rPr>
        <w:t>trong</w:t>
      </w:r>
      <w:proofErr w:type="spellEnd"/>
      <w:r w:rsidR="003F1CC5">
        <w:rPr>
          <w:sz w:val="28"/>
          <w:szCs w:val="28"/>
        </w:rPr>
        <w:t xml:space="preserve"> </w:t>
      </w:r>
      <w:proofErr w:type="spellStart"/>
      <w:r w:rsidR="003F1CC5">
        <w:rPr>
          <w:sz w:val="28"/>
          <w:szCs w:val="28"/>
        </w:rPr>
        <w:t>thi</w:t>
      </w:r>
      <w:proofErr w:type="spellEnd"/>
      <w:r w:rsidR="003F1CC5">
        <w:rPr>
          <w:sz w:val="28"/>
          <w:szCs w:val="28"/>
        </w:rPr>
        <w:t xml:space="preserve"> </w:t>
      </w:r>
      <w:proofErr w:type="spellStart"/>
      <w:r w:rsidR="003F1CC5">
        <w:rPr>
          <w:sz w:val="28"/>
          <w:szCs w:val="28"/>
        </w:rPr>
        <w:t>hành</w:t>
      </w:r>
      <w:proofErr w:type="spellEnd"/>
      <w:r w:rsidR="003F1CC5">
        <w:rPr>
          <w:sz w:val="28"/>
          <w:szCs w:val="28"/>
        </w:rPr>
        <w:t xml:space="preserve"> </w:t>
      </w:r>
      <w:proofErr w:type="spellStart"/>
      <w:r w:rsidR="003F1CC5">
        <w:rPr>
          <w:sz w:val="28"/>
          <w:szCs w:val="28"/>
        </w:rPr>
        <w:t>án</w:t>
      </w:r>
      <w:proofErr w:type="spellEnd"/>
      <w:r w:rsidR="003F1CC5">
        <w:rPr>
          <w:sz w:val="28"/>
          <w:szCs w:val="28"/>
        </w:rPr>
        <w:t xml:space="preserve"> </w:t>
      </w:r>
      <w:proofErr w:type="spellStart"/>
      <w:r w:rsidR="003F1CC5">
        <w:rPr>
          <w:sz w:val="28"/>
          <w:szCs w:val="28"/>
        </w:rPr>
        <w:t>dân</w:t>
      </w:r>
      <w:proofErr w:type="spellEnd"/>
      <w:r w:rsidR="003F1CC5">
        <w:rPr>
          <w:sz w:val="28"/>
          <w:szCs w:val="28"/>
        </w:rPr>
        <w:t xml:space="preserve"> </w:t>
      </w:r>
      <w:proofErr w:type="spellStart"/>
      <w:r w:rsidR="003F1CC5">
        <w:rPr>
          <w:sz w:val="28"/>
          <w:szCs w:val="28"/>
        </w:rPr>
        <w:t>sự</w:t>
      </w:r>
      <w:proofErr w:type="spellEnd"/>
      <w:r w:rsidR="003F1CC5">
        <w:rPr>
          <w:sz w:val="28"/>
          <w:szCs w:val="28"/>
        </w:rPr>
        <w:t xml:space="preserve">; </w:t>
      </w:r>
      <w:proofErr w:type="spellStart"/>
      <w:r w:rsidR="003F1CC5">
        <w:rPr>
          <w:sz w:val="28"/>
          <w:szCs w:val="28"/>
        </w:rPr>
        <w:t>thực</w:t>
      </w:r>
      <w:proofErr w:type="spellEnd"/>
      <w:r w:rsidR="003F1CC5">
        <w:rPr>
          <w:sz w:val="28"/>
          <w:szCs w:val="28"/>
        </w:rPr>
        <w:t xml:space="preserve"> </w:t>
      </w:r>
      <w:proofErr w:type="spellStart"/>
      <w:r w:rsidR="003F1CC5">
        <w:rPr>
          <w:sz w:val="28"/>
          <w:szCs w:val="28"/>
        </w:rPr>
        <w:t>hiện</w:t>
      </w:r>
      <w:proofErr w:type="spellEnd"/>
      <w:r w:rsidR="003F1CC5">
        <w:rPr>
          <w:sz w:val="28"/>
          <w:szCs w:val="28"/>
        </w:rPr>
        <w:t xml:space="preserve"> </w:t>
      </w:r>
      <w:proofErr w:type="spellStart"/>
      <w:r w:rsidR="003F1CC5">
        <w:rPr>
          <w:sz w:val="28"/>
          <w:szCs w:val="28"/>
        </w:rPr>
        <w:t>tốt</w:t>
      </w:r>
      <w:proofErr w:type="spellEnd"/>
      <w:r w:rsidR="003F1CC5">
        <w:rPr>
          <w:sz w:val="28"/>
          <w:szCs w:val="28"/>
        </w:rPr>
        <w:t xml:space="preserve"> </w:t>
      </w:r>
      <w:proofErr w:type="spellStart"/>
      <w:r w:rsidR="003F1CC5">
        <w:rPr>
          <w:sz w:val="28"/>
          <w:szCs w:val="28"/>
        </w:rPr>
        <w:t>công</w:t>
      </w:r>
      <w:proofErr w:type="spellEnd"/>
      <w:r w:rsidR="003F1CC5">
        <w:rPr>
          <w:sz w:val="28"/>
          <w:szCs w:val="28"/>
        </w:rPr>
        <w:t xml:space="preserve"> </w:t>
      </w:r>
      <w:proofErr w:type="spellStart"/>
      <w:r w:rsidR="003F1CC5">
        <w:rPr>
          <w:sz w:val="28"/>
          <w:szCs w:val="28"/>
        </w:rPr>
        <w:t>tác</w:t>
      </w:r>
      <w:proofErr w:type="spellEnd"/>
      <w:r w:rsidR="003F1CC5">
        <w:rPr>
          <w:sz w:val="28"/>
          <w:szCs w:val="28"/>
        </w:rPr>
        <w:t xml:space="preserve"> </w:t>
      </w:r>
      <w:proofErr w:type="spellStart"/>
      <w:r w:rsidR="003F1CC5">
        <w:rPr>
          <w:sz w:val="28"/>
          <w:szCs w:val="28"/>
        </w:rPr>
        <w:t>tiếp</w:t>
      </w:r>
      <w:proofErr w:type="spellEnd"/>
      <w:r w:rsidR="003F1CC5">
        <w:rPr>
          <w:sz w:val="28"/>
          <w:szCs w:val="28"/>
        </w:rPr>
        <w:t xml:space="preserve"> </w:t>
      </w:r>
      <w:proofErr w:type="spellStart"/>
      <w:r w:rsidR="003F1CC5">
        <w:rPr>
          <w:sz w:val="28"/>
          <w:szCs w:val="28"/>
        </w:rPr>
        <w:t>công</w:t>
      </w:r>
      <w:proofErr w:type="spellEnd"/>
      <w:r w:rsidR="003F1CC5">
        <w:rPr>
          <w:sz w:val="28"/>
          <w:szCs w:val="28"/>
        </w:rPr>
        <w:t xml:space="preserve"> </w:t>
      </w:r>
      <w:proofErr w:type="spellStart"/>
      <w:r w:rsidR="003F1CC5">
        <w:rPr>
          <w:sz w:val="28"/>
          <w:szCs w:val="28"/>
        </w:rPr>
        <w:t>dân</w:t>
      </w:r>
      <w:proofErr w:type="spellEnd"/>
      <w:r w:rsidR="003F1CC5">
        <w:rPr>
          <w:sz w:val="28"/>
          <w:szCs w:val="28"/>
        </w:rPr>
        <w:t xml:space="preserve">; </w:t>
      </w:r>
      <w:proofErr w:type="spellStart"/>
      <w:r w:rsidR="003F1CC5">
        <w:rPr>
          <w:sz w:val="28"/>
          <w:szCs w:val="28"/>
        </w:rPr>
        <w:t>ứ</w:t>
      </w:r>
      <w:r w:rsidR="00F74104">
        <w:rPr>
          <w:sz w:val="28"/>
          <w:szCs w:val="28"/>
        </w:rPr>
        <w:t>ng</w:t>
      </w:r>
      <w:proofErr w:type="spellEnd"/>
      <w:r w:rsidR="00F74104">
        <w:rPr>
          <w:sz w:val="28"/>
          <w:szCs w:val="28"/>
        </w:rPr>
        <w:t xml:space="preserve"> </w:t>
      </w:r>
      <w:proofErr w:type="spellStart"/>
      <w:r w:rsidR="00F74104">
        <w:rPr>
          <w:sz w:val="28"/>
          <w:szCs w:val="28"/>
        </w:rPr>
        <w:t>dụ</w:t>
      </w:r>
      <w:r w:rsidR="003F1CC5">
        <w:rPr>
          <w:sz w:val="28"/>
          <w:szCs w:val="28"/>
        </w:rPr>
        <w:t>ng</w:t>
      </w:r>
      <w:proofErr w:type="spellEnd"/>
      <w:r w:rsidR="003F1CC5">
        <w:rPr>
          <w:sz w:val="28"/>
          <w:szCs w:val="28"/>
        </w:rPr>
        <w:t xml:space="preserve"> </w:t>
      </w:r>
      <w:proofErr w:type="spellStart"/>
      <w:r w:rsidR="003F1CC5">
        <w:rPr>
          <w:sz w:val="28"/>
          <w:szCs w:val="28"/>
        </w:rPr>
        <w:t>công</w:t>
      </w:r>
      <w:proofErr w:type="spellEnd"/>
      <w:r w:rsidR="003F1CC5">
        <w:rPr>
          <w:sz w:val="28"/>
          <w:szCs w:val="28"/>
        </w:rPr>
        <w:t xml:space="preserve"> </w:t>
      </w:r>
      <w:proofErr w:type="spellStart"/>
      <w:r w:rsidR="003F1CC5">
        <w:rPr>
          <w:sz w:val="28"/>
          <w:szCs w:val="28"/>
        </w:rPr>
        <w:t>nghệ</w:t>
      </w:r>
      <w:proofErr w:type="spellEnd"/>
      <w:r w:rsidR="003F1CC5">
        <w:rPr>
          <w:sz w:val="28"/>
          <w:szCs w:val="28"/>
        </w:rPr>
        <w:t xml:space="preserve"> </w:t>
      </w:r>
      <w:proofErr w:type="spellStart"/>
      <w:r w:rsidR="003F1CC5">
        <w:rPr>
          <w:sz w:val="28"/>
          <w:szCs w:val="28"/>
        </w:rPr>
        <w:t>thông</w:t>
      </w:r>
      <w:proofErr w:type="spellEnd"/>
      <w:r w:rsidR="003F1CC5">
        <w:rPr>
          <w:sz w:val="28"/>
          <w:szCs w:val="28"/>
        </w:rPr>
        <w:t xml:space="preserve"> tin </w:t>
      </w:r>
      <w:proofErr w:type="spellStart"/>
      <w:r w:rsidR="003F1CC5">
        <w:rPr>
          <w:sz w:val="28"/>
          <w:szCs w:val="28"/>
        </w:rPr>
        <w:t>trong</w:t>
      </w:r>
      <w:proofErr w:type="spellEnd"/>
      <w:r w:rsidR="003F1CC5">
        <w:rPr>
          <w:sz w:val="28"/>
          <w:szCs w:val="28"/>
        </w:rPr>
        <w:t xml:space="preserve"> </w:t>
      </w:r>
      <w:proofErr w:type="spellStart"/>
      <w:r w:rsidR="003F1CC5">
        <w:rPr>
          <w:sz w:val="28"/>
          <w:szCs w:val="28"/>
        </w:rPr>
        <w:t>thi</w:t>
      </w:r>
      <w:proofErr w:type="spellEnd"/>
      <w:r w:rsidR="003F1CC5">
        <w:rPr>
          <w:sz w:val="28"/>
          <w:szCs w:val="28"/>
        </w:rPr>
        <w:t xml:space="preserve"> </w:t>
      </w:r>
      <w:proofErr w:type="spellStart"/>
      <w:r w:rsidR="003F1CC5">
        <w:rPr>
          <w:sz w:val="28"/>
          <w:szCs w:val="28"/>
        </w:rPr>
        <w:t>hành</w:t>
      </w:r>
      <w:proofErr w:type="spellEnd"/>
      <w:r w:rsidR="003F1CC5">
        <w:rPr>
          <w:sz w:val="28"/>
          <w:szCs w:val="28"/>
        </w:rPr>
        <w:t xml:space="preserve"> </w:t>
      </w:r>
      <w:proofErr w:type="spellStart"/>
      <w:r w:rsidR="003F1CC5">
        <w:rPr>
          <w:sz w:val="28"/>
          <w:szCs w:val="28"/>
        </w:rPr>
        <w:t>án</w:t>
      </w:r>
      <w:proofErr w:type="spellEnd"/>
      <w:r w:rsidR="003F1CC5">
        <w:rPr>
          <w:sz w:val="28"/>
          <w:szCs w:val="28"/>
        </w:rPr>
        <w:t xml:space="preserve"> </w:t>
      </w:r>
      <w:proofErr w:type="spellStart"/>
      <w:r w:rsidR="003F1CC5">
        <w:rPr>
          <w:sz w:val="28"/>
          <w:szCs w:val="28"/>
        </w:rPr>
        <w:t>dân</w:t>
      </w:r>
      <w:proofErr w:type="spellEnd"/>
      <w:r w:rsidR="003F1CC5">
        <w:rPr>
          <w:sz w:val="28"/>
          <w:szCs w:val="28"/>
        </w:rPr>
        <w:t xml:space="preserve"> </w:t>
      </w:r>
      <w:proofErr w:type="spellStart"/>
      <w:r w:rsidR="003F1CC5">
        <w:rPr>
          <w:sz w:val="28"/>
          <w:szCs w:val="28"/>
        </w:rPr>
        <w:t>sự</w:t>
      </w:r>
      <w:proofErr w:type="spellEnd"/>
      <w:r w:rsidR="00E1439C">
        <w:rPr>
          <w:sz w:val="28"/>
          <w:szCs w:val="28"/>
        </w:rPr>
        <w:t>…</w:t>
      </w:r>
      <w:r w:rsidR="003F1CC5">
        <w:rPr>
          <w:sz w:val="28"/>
          <w:szCs w:val="28"/>
        </w:rPr>
        <w:t>./.</w:t>
      </w:r>
    </w:p>
    <w:p w:rsidR="00FA3070" w:rsidRPr="002A2506" w:rsidRDefault="002A2506" w:rsidP="009B03D9">
      <w:pPr>
        <w:ind w:left="720" w:firstLine="720"/>
        <w:jc w:val="both"/>
        <w:rPr>
          <w:b/>
          <w:sz w:val="28"/>
          <w:szCs w:val="28"/>
        </w:rPr>
      </w:pPr>
      <w:r>
        <w:rPr>
          <w:b/>
          <w:sz w:val="28"/>
          <w:szCs w:val="28"/>
        </w:rPr>
        <w:t xml:space="preserve">                 </w:t>
      </w:r>
      <w:proofErr w:type="spellStart"/>
      <w:r w:rsidRPr="002A2506">
        <w:rPr>
          <w:b/>
          <w:sz w:val="28"/>
          <w:szCs w:val="28"/>
        </w:rPr>
        <w:t>Phạm</w:t>
      </w:r>
      <w:proofErr w:type="spellEnd"/>
      <w:r w:rsidRPr="002A2506">
        <w:rPr>
          <w:b/>
          <w:sz w:val="28"/>
          <w:szCs w:val="28"/>
        </w:rPr>
        <w:t xml:space="preserve"> </w:t>
      </w:r>
      <w:proofErr w:type="spellStart"/>
      <w:r w:rsidRPr="002A2506">
        <w:rPr>
          <w:b/>
          <w:sz w:val="28"/>
          <w:szCs w:val="28"/>
        </w:rPr>
        <w:t>Tấn</w:t>
      </w:r>
      <w:proofErr w:type="spellEnd"/>
      <w:r w:rsidRPr="002A2506">
        <w:rPr>
          <w:b/>
          <w:sz w:val="28"/>
          <w:szCs w:val="28"/>
        </w:rPr>
        <w:t xml:space="preserve"> </w:t>
      </w:r>
      <w:proofErr w:type="spellStart"/>
      <w:r w:rsidRPr="002A2506">
        <w:rPr>
          <w:b/>
          <w:sz w:val="28"/>
          <w:szCs w:val="28"/>
        </w:rPr>
        <w:t>Khánh-Văn</w:t>
      </w:r>
      <w:proofErr w:type="spellEnd"/>
      <w:r w:rsidRPr="002A2506">
        <w:rPr>
          <w:b/>
          <w:sz w:val="28"/>
          <w:szCs w:val="28"/>
        </w:rPr>
        <w:t xml:space="preserve"> </w:t>
      </w:r>
      <w:proofErr w:type="spellStart"/>
      <w:r w:rsidRPr="002A2506">
        <w:rPr>
          <w:b/>
          <w:sz w:val="28"/>
          <w:szCs w:val="28"/>
        </w:rPr>
        <w:t>phòng</w:t>
      </w:r>
      <w:proofErr w:type="spellEnd"/>
      <w:r w:rsidRPr="002A2506">
        <w:rPr>
          <w:b/>
          <w:sz w:val="28"/>
          <w:szCs w:val="28"/>
        </w:rPr>
        <w:t xml:space="preserve"> </w:t>
      </w:r>
      <w:proofErr w:type="spellStart"/>
      <w:r w:rsidRPr="002A2506">
        <w:rPr>
          <w:b/>
          <w:sz w:val="28"/>
          <w:szCs w:val="28"/>
        </w:rPr>
        <w:t>Cục</w:t>
      </w:r>
      <w:proofErr w:type="spellEnd"/>
      <w:r w:rsidRPr="002A2506">
        <w:rPr>
          <w:b/>
          <w:sz w:val="28"/>
          <w:szCs w:val="28"/>
        </w:rPr>
        <w:t xml:space="preserve"> THADS </w:t>
      </w:r>
      <w:proofErr w:type="spellStart"/>
      <w:r w:rsidRPr="002A2506">
        <w:rPr>
          <w:b/>
          <w:sz w:val="28"/>
          <w:szCs w:val="28"/>
        </w:rPr>
        <w:t>tỉnh</w:t>
      </w:r>
      <w:proofErr w:type="spellEnd"/>
    </w:p>
    <w:sectPr w:rsidR="00FA3070" w:rsidRPr="002A2506" w:rsidSect="00E1439C">
      <w:pgSz w:w="11907" w:h="16840" w:code="9"/>
      <w:pgMar w:top="709" w:right="1134"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30"/>
  <w:displayHorizontalDrawingGridEvery w:val="2"/>
  <w:displayVerticalDrawingGridEvery w:val="2"/>
  <w:characterSpacingControl w:val="doNotCompress"/>
  <w:compat/>
  <w:rsids>
    <w:rsidRoot w:val="009B03D9"/>
    <w:rsid w:val="00007BA4"/>
    <w:rsid w:val="0003021B"/>
    <w:rsid w:val="00034E30"/>
    <w:rsid w:val="00041561"/>
    <w:rsid w:val="000437E6"/>
    <w:rsid w:val="000461A6"/>
    <w:rsid w:val="00046D04"/>
    <w:rsid w:val="00057377"/>
    <w:rsid w:val="000758FD"/>
    <w:rsid w:val="00083FC6"/>
    <w:rsid w:val="000943C0"/>
    <w:rsid w:val="000958F1"/>
    <w:rsid w:val="0009794E"/>
    <w:rsid w:val="000A3215"/>
    <w:rsid w:val="000C1477"/>
    <w:rsid w:val="000C1C16"/>
    <w:rsid w:val="000F6E39"/>
    <w:rsid w:val="00106152"/>
    <w:rsid w:val="00114D70"/>
    <w:rsid w:val="00115DAE"/>
    <w:rsid w:val="001615DF"/>
    <w:rsid w:val="00185CD0"/>
    <w:rsid w:val="00193E6A"/>
    <w:rsid w:val="001B0D1C"/>
    <w:rsid w:val="001B30ED"/>
    <w:rsid w:val="001B4E7F"/>
    <w:rsid w:val="001C29C2"/>
    <w:rsid w:val="001C5E5E"/>
    <w:rsid w:val="001E77A2"/>
    <w:rsid w:val="001F0558"/>
    <w:rsid w:val="002320FB"/>
    <w:rsid w:val="0023664B"/>
    <w:rsid w:val="00241A5A"/>
    <w:rsid w:val="0025673C"/>
    <w:rsid w:val="00256A24"/>
    <w:rsid w:val="00263E63"/>
    <w:rsid w:val="00265250"/>
    <w:rsid w:val="00275F49"/>
    <w:rsid w:val="00282411"/>
    <w:rsid w:val="00295191"/>
    <w:rsid w:val="00297995"/>
    <w:rsid w:val="002A2506"/>
    <w:rsid w:val="002A7514"/>
    <w:rsid w:val="002A76CF"/>
    <w:rsid w:val="002E2211"/>
    <w:rsid w:val="003161F3"/>
    <w:rsid w:val="00325FF6"/>
    <w:rsid w:val="00346E07"/>
    <w:rsid w:val="0036310D"/>
    <w:rsid w:val="00377019"/>
    <w:rsid w:val="003837B4"/>
    <w:rsid w:val="00383EDD"/>
    <w:rsid w:val="003E2F67"/>
    <w:rsid w:val="003E34D2"/>
    <w:rsid w:val="003E4C99"/>
    <w:rsid w:val="003F1CC5"/>
    <w:rsid w:val="00407B0D"/>
    <w:rsid w:val="00410A4A"/>
    <w:rsid w:val="00467D6D"/>
    <w:rsid w:val="004725F5"/>
    <w:rsid w:val="004801E1"/>
    <w:rsid w:val="004936E8"/>
    <w:rsid w:val="004941DA"/>
    <w:rsid w:val="004A1368"/>
    <w:rsid w:val="004B0999"/>
    <w:rsid w:val="004C1999"/>
    <w:rsid w:val="004C4B31"/>
    <w:rsid w:val="004C4F35"/>
    <w:rsid w:val="004C75DD"/>
    <w:rsid w:val="004C7EE8"/>
    <w:rsid w:val="004D0DA3"/>
    <w:rsid w:val="00515DC9"/>
    <w:rsid w:val="00516DF7"/>
    <w:rsid w:val="00517A15"/>
    <w:rsid w:val="00522546"/>
    <w:rsid w:val="005229C2"/>
    <w:rsid w:val="005265D9"/>
    <w:rsid w:val="00542E06"/>
    <w:rsid w:val="00574146"/>
    <w:rsid w:val="005918A1"/>
    <w:rsid w:val="005B4A58"/>
    <w:rsid w:val="005C20E6"/>
    <w:rsid w:val="005E28A7"/>
    <w:rsid w:val="005E2CDC"/>
    <w:rsid w:val="005F4BDA"/>
    <w:rsid w:val="00611879"/>
    <w:rsid w:val="006160A8"/>
    <w:rsid w:val="006208D0"/>
    <w:rsid w:val="00624E99"/>
    <w:rsid w:val="00635B89"/>
    <w:rsid w:val="006368CB"/>
    <w:rsid w:val="006414AF"/>
    <w:rsid w:val="006611C6"/>
    <w:rsid w:val="00672844"/>
    <w:rsid w:val="006822CD"/>
    <w:rsid w:val="00693C2D"/>
    <w:rsid w:val="00694844"/>
    <w:rsid w:val="00695B06"/>
    <w:rsid w:val="006A50F0"/>
    <w:rsid w:val="006A6A86"/>
    <w:rsid w:val="006C1C67"/>
    <w:rsid w:val="006C6A87"/>
    <w:rsid w:val="006D0CBA"/>
    <w:rsid w:val="006D7AD5"/>
    <w:rsid w:val="006E1796"/>
    <w:rsid w:val="00770A9B"/>
    <w:rsid w:val="00772524"/>
    <w:rsid w:val="00791B68"/>
    <w:rsid w:val="007979EB"/>
    <w:rsid w:val="007A564C"/>
    <w:rsid w:val="007B7680"/>
    <w:rsid w:val="007C48AA"/>
    <w:rsid w:val="007E0FAB"/>
    <w:rsid w:val="007E3480"/>
    <w:rsid w:val="007E5E70"/>
    <w:rsid w:val="007F1649"/>
    <w:rsid w:val="00802D98"/>
    <w:rsid w:val="008104DE"/>
    <w:rsid w:val="00835A47"/>
    <w:rsid w:val="008371C4"/>
    <w:rsid w:val="008519A2"/>
    <w:rsid w:val="0085340A"/>
    <w:rsid w:val="00867858"/>
    <w:rsid w:val="008700B0"/>
    <w:rsid w:val="0087599C"/>
    <w:rsid w:val="008C680F"/>
    <w:rsid w:val="008D4BEE"/>
    <w:rsid w:val="008F1AB1"/>
    <w:rsid w:val="008F466B"/>
    <w:rsid w:val="008F613F"/>
    <w:rsid w:val="009006C3"/>
    <w:rsid w:val="00911954"/>
    <w:rsid w:val="0091372D"/>
    <w:rsid w:val="00914CAF"/>
    <w:rsid w:val="00923A26"/>
    <w:rsid w:val="00944424"/>
    <w:rsid w:val="00990027"/>
    <w:rsid w:val="009B03D9"/>
    <w:rsid w:val="009D1601"/>
    <w:rsid w:val="009E5C0B"/>
    <w:rsid w:val="009E6123"/>
    <w:rsid w:val="00A0239F"/>
    <w:rsid w:val="00A1593F"/>
    <w:rsid w:val="00A35B2B"/>
    <w:rsid w:val="00A37AA9"/>
    <w:rsid w:val="00A75F1C"/>
    <w:rsid w:val="00A81970"/>
    <w:rsid w:val="00A8731B"/>
    <w:rsid w:val="00A902BB"/>
    <w:rsid w:val="00AA13E4"/>
    <w:rsid w:val="00AA4803"/>
    <w:rsid w:val="00AA7E82"/>
    <w:rsid w:val="00AC4AD1"/>
    <w:rsid w:val="00AC7207"/>
    <w:rsid w:val="00AD2FBC"/>
    <w:rsid w:val="00AD483F"/>
    <w:rsid w:val="00AF2CF8"/>
    <w:rsid w:val="00B11AD8"/>
    <w:rsid w:val="00B203C0"/>
    <w:rsid w:val="00B276DC"/>
    <w:rsid w:val="00B3397C"/>
    <w:rsid w:val="00B6078A"/>
    <w:rsid w:val="00B719E6"/>
    <w:rsid w:val="00BB67E7"/>
    <w:rsid w:val="00BD59A3"/>
    <w:rsid w:val="00BD7974"/>
    <w:rsid w:val="00BE05FD"/>
    <w:rsid w:val="00C53590"/>
    <w:rsid w:val="00C53858"/>
    <w:rsid w:val="00C629AC"/>
    <w:rsid w:val="00C641F5"/>
    <w:rsid w:val="00C742A1"/>
    <w:rsid w:val="00C859BE"/>
    <w:rsid w:val="00CA5B62"/>
    <w:rsid w:val="00CD2416"/>
    <w:rsid w:val="00CE5848"/>
    <w:rsid w:val="00CF216C"/>
    <w:rsid w:val="00D02404"/>
    <w:rsid w:val="00D45473"/>
    <w:rsid w:val="00D45F34"/>
    <w:rsid w:val="00D54EC9"/>
    <w:rsid w:val="00D6262F"/>
    <w:rsid w:val="00D711FF"/>
    <w:rsid w:val="00DA4707"/>
    <w:rsid w:val="00DB05E2"/>
    <w:rsid w:val="00DD4222"/>
    <w:rsid w:val="00DF069C"/>
    <w:rsid w:val="00DF0B57"/>
    <w:rsid w:val="00DF7150"/>
    <w:rsid w:val="00E12819"/>
    <w:rsid w:val="00E1439C"/>
    <w:rsid w:val="00E164CF"/>
    <w:rsid w:val="00E22E27"/>
    <w:rsid w:val="00E30DC8"/>
    <w:rsid w:val="00E51883"/>
    <w:rsid w:val="00E5311D"/>
    <w:rsid w:val="00E56125"/>
    <w:rsid w:val="00E62CC2"/>
    <w:rsid w:val="00E63A25"/>
    <w:rsid w:val="00E660FC"/>
    <w:rsid w:val="00E717A0"/>
    <w:rsid w:val="00E73EBB"/>
    <w:rsid w:val="00E9765E"/>
    <w:rsid w:val="00ED5934"/>
    <w:rsid w:val="00ED68C2"/>
    <w:rsid w:val="00EF3A10"/>
    <w:rsid w:val="00F12EBD"/>
    <w:rsid w:val="00F15A7D"/>
    <w:rsid w:val="00F53193"/>
    <w:rsid w:val="00F57213"/>
    <w:rsid w:val="00F60878"/>
    <w:rsid w:val="00F74104"/>
    <w:rsid w:val="00F81BD4"/>
    <w:rsid w:val="00F86A01"/>
    <w:rsid w:val="00F96DA6"/>
    <w:rsid w:val="00FA3070"/>
    <w:rsid w:val="00FB66A7"/>
    <w:rsid w:val="00FC457D"/>
    <w:rsid w:val="00FD6AE6"/>
    <w:rsid w:val="00FE1352"/>
    <w:rsid w:val="00FE77C9"/>
    <w:rsid w:val="00FF4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D6D"/>
    <w:rPr>
      <w:rFonts w:ascii="Tahoma" w:hAnsi="Tahoma" w:cs="Tahoma"/>
      <w:sz w:val="16"/>
      <w:szCs w:val="16"/>
    </w:rPr>
  </w:style>
  <w:style w:type="character" w:customStyle="1" w:styleId="BalloonTextChar">
    <w:name w:val="Balloon Text Char"/>
    <w:basedOn w:val="DefaultParagraphFont"/>
    <w:link w:val="BalloonText"/>
    <w:uiPriority w:val="99"/>
    <w:semiHidden/>
    <w:rsid w:val="00467D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514945">
      <w:bodyDiv w:val="1"/>
      <w:marLeft w:val="0"/>
      <w:marRight w:val="0"/>
      <w:marTop w:val="0"/>
      <w:marBottom w:val="0"/>
      <w:divBdr>
        <w:top w:val="none" w:sz="0" w:space="0" w:color="auto"/>
        <w:left w:val="none" w:sz="0" w:space="0" w:color="auto"/>
        <w:bottom w:val="none" w:sz="0" w:space="0" w:color="auto"/>
        <w:right w:val="none" w:sz="0" w:space="0" w:color="auto"/>
      </w:divBdr>
    </w:div>
    <w:div w:id="74110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557C11-30E5-46B5-8FC2-55E7A62E10E5}"/>
</file>

<file path=customXml/itemProps2.xml><?xml version="1.0" encoding="utf-8"?>
<ds:datastoreItem xmlns:ds="http://schemas.openxmlformats.org/officeDocument/2006/customXml" ds:itemID="{78D91540-F4EF-449A-9A0E-E995AC125BC2}"/>
</file>

<file path=customXml/itemProps3.xml><?xml version="1.0" encoding="utf-8"?>
<ds:datastoreItem xmlns:ds="http://schemas.openxmlformats.org/officeDocument/2006/customXml" ds:itemID="{41ED22FC-2406-4283-92DB-8D54B6AA8F5D}"/>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2022-02-17T07:20:00Z</dcterms:created>
  <dcterms:modified xsi:type="dcterms:W3CDTF">2022-02-17T07:20:00Z</dcterms:modified>
</cp:coreProperties>
</file>